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4EFF1" w14:textId="5F063528" w:rsidR="002423EA" w:rsidRDefault="00FA4962" w:rsidP="00285858">
      <w:pPr>
        <w:spacing w:line="360" w:lineRule="auto"/>
        <w:rPr>
          <w:rFonts w:ascii="Times New Roman" w:hAnsi="Times New Roman" w:cs="Times New Roman"/>
          <w:b/>
          <w:bCs/>
        </w:rPr>
      </w:pPr>
      <w:r>
        <w:rPr>
          <w:rFonts w:ascii="Times New Roman" w:hAnsi="Times New Roman" w:cs="Times New Roman"/>
          <w:b/>
          <w:bCs/>
        </w:rPr>
        <w:t>“</w:t>
      </w:r>
      <w:r w:rsidR="002423EA">
        <w:rPr>
          <w:rFonts w:ascii="Times New Roman" w:hAnsi="Times New Roman" w:cs="Times New Roman"/>
          <w:b/>
          <w:bCs/>
        </w:rPr>
        <w:t>Negative effects of an allelopathic invader on native plant species</w:t>
      </w:r>
      <w:r w:rsidR="003D4EE7">
        <w:rPr>
          <w:rFonts w:ascii="Times New Roman" w:hAnsi="Times New Roman" w:cs="Times New Roman"/>
          <w:b/>
          <w:bCs/>
        </w:rPr>
        <w:t>’</w:t>
      </w:r>
      <w:r w:rsidR="002423EA">
        <w:rPr>
          <w:rFonts w:ascii="Times New Roman" w:hAnsi="Times New Roman" w:cs="Times New Roman"/>
          <w:b/>
          <w:bCs/>
        </w:rPr>
        <w:t xml:space="preserve"> carbon assimilation are driven by species-specific mechanisms”</w:t>
      </w:r>
    </w:p>
    <w:p w14:paraId="30DB94D1" w14:textId="77777777" w:rsidR="002423EA" w:rsidRDefault="002423EA" w:rsidP="00285858">
      <w:pPr>
        <w:spacing w:line="360" w:lineRule="auto"/>
        <w:rPr>
          <w:rFonts w:ascii="Times New Roman" w:hAnsi="Times New Roman" w:cs="Times New Roman"/>
          <w:b/>
          <w:bCs/>
        </w:rPr>
      </w:pPr>
    </w:p>
    <w:p w14:paraId="6C3D7F7F" w14:textId="77777777" w:rsidR="00FA4962" w:rsidRDefault="00FA4962" w:rsidP="00285858">
      <w:pPr>
        <w:spacing w:line="360" w:lineRule="auto"/>
        <w:rPr>
          <w:rFonts w:ascii="Times New Roman" w:hAnsi="Times New Roman" w:cs="Times New Roman"/>
          <w:b/>
          <w:bCs/>
        </w:rPr>
      </w:pPr>
    </w:p>
    <w:p w14:paraId="59D90749" w14:textId="4BB96EC3" w:rsidR="00FA4962" w:rsidRPr="00FA4962" w:rsidRDefault="00FA4962" w:rsidP="00285858">
      <w:pPr>
        <w:spacing w:line="360" w:lineRule="auto"/>
        <w:rPr>
          <w:rFonts w:ascii="Times New Roman" w:hAnsi="Times New Roman" w:cs="Times New Roman"/>
        </w:rPr>
      </w:pPr>
      <w:r>
        <w:rPr>
          <w:rFonts w:ascii="Times New Roman" w:hAnsi="Times New Roman" w:cs="Times New Roman"/>
        </w:rPr>
        <w:t>Evan A. Perkowski</w:t>
      </w:r>
      <w:r>
        <w:rPr>
          <w:rFonts w:ascii="Times New Roman" w:hAnsi="Times New Roman" w:cs="Times New Roman"/>
          <w:vertAlign w:val="superscript"/>
        </w:rPr>
        <w:t>1,*</w:t>
      </w:r>
      <w:r>
        <w:rPr>
          <w:rFonts w:ascii="Times New Roman" w:hAnsi="Times New Roman" w:cs="Times New Roman"/>
        </w:rPr>
        <w:t>, Kelly Carroll</w:t>
      </w:r>
      <w:r>
        <w:rPr>
          <w:rFonts w:ascii="Times New Roman" w:hAnsi="Times New Roman" w:cs="Times New Roman"/>
          <w:vertAlign w:val="superscript"/>
        </w:rPr>
        <w:t>1</w:t>
      </w:r>
      <w:r>
        <w:rPr>
          <w:rFonts w:ascii="Times New Roman" w:hAnsi="Times New Roman" w:cs="Times New Roman"/>
        </w:rPr>
        <w:t>,</w:t>
      </w:r>
      <w:r w:rsidR="0044470D" w:rsidRPr="0044470D">
        <w:rPr>
          <w:rFonts w:ascii="Times New Roman" w:hAnsi="Times New Roman" w:cs="Times New Roman"/>
        </w:rPr>
        <w:t xml:space="preserve"> </w:t>
      </w:r>
      <w:r w:rsidR="0044470D">
        <w:rPr>
          <w:rFonts w:ascii="Times New Roman" w:hAnsi="Times New Roman" w:cs="Times New Roman"/>
        </w:rPr>
        <w:t>Jessie Mutz</w:t>
      </w:r>
      <w:r w:rsidR="0044470D">
        <w:rPr>
          <w:rFonts w:ascii="Times New Roman" w:hAnsi="Times New Roman" w:cs="Times New Roman"/>
          <w:vertAlign w:val="superscript"/>
        </w:rPr>
        <w:t>2</w:t>
      </w:r>
      <w:r w:rsidR="0044470D">
        <w:rPr>
          <w:rFonts w:ascii="Times New Roman" w:hAnsi="Times New Roman" w:cs="Times New Roman"/>
        </w:rPr>
        <w:t xml:space="preserve">, </w:t>
      </w:r>
      <w:r>
        <w:rPr>
          <w:rFonts w:ascii="Times New Roman" w:hAnsi="Times New Roman" w:cs="Times New Roman"/>
        </w:rPr>
        <w:t>Snehanjana Chatterjee</w:t>
      </w:r>
      <w:r>
        <w:rPr>
          <w:rFonts w:ascii="Times New Roman" w:hAnsi="Times New Roman" w:cs="Times New Roman"/>
          <w:vertAlign w:val="superscript"/>
        </w:rPr>
        <w:t>1</w:t>
      </w:r>
      <w:r>
        <w:rPr>
          <w:rFonts w:ascii="Times New Roman" w:hAnsi="Times New Roman" w:cs="Times New Roman"/>
        </w:rPr>
        <w:t>, Lalasia Bialic-Murphy</w:t>
      </w:r>
      <w:r>
        <w:rPr>
          <w:rFonts w:ascii="Times New Roman" w:hAnsi="Times New Roman" w:cs="Times New Roman"/>
          <w:vertAlign w:val="superscript"/>
        </w:rPr>
        <w:t>2,3</w:t>
      </w:r>
      <w:r>
        <w:rPr>
          <w:rFonts w:ascii="Times New Roman" w:hAnsi="Times New Roman" w:cs="Times New Roman"/>
        </w:rPr>
        <w:t>, Stephanie N. Kivlin</w:t>
      </w:r>
      <w:r>
        <w:rPr>
          <w:rFonts w:ascii="Times New Roman" w:hAnsi="Times New Roman" w:cs="Times New Roman"/>
          <w:vertAlign w:val="superscript"/>
        </w:rPr>
        <w:t>2</w:t>
      </w:r>
      <w:r>
        <w:rPr>
          <w:rFonts w:ascii="Times New Roman" w:hAnsi="Times New Roman" w:cs="Times New Roman"/>
        </w:rPr>
        <w:t xml:space="preserve">, </w:t>
      </w:r>
      <w:r w:rsidR="001A2728">
        <w:rPr>
          <w:rFonts w:ascii="Times New Roman" w:hAnsi="Times New Roman" w:cs="Times New Roman"/>
        </w:rPr>
        <w:t>Susan Kalisz</w:t>
      </w:r>
      <w:r w:rsidR="001A2728">
        <w:rPr>
          <w:rFonts w:ascii="Times New Roman" w:hAnsi="Times New Roman" w:cs="Times New Roman"/>
          <w:vertAlign w:val="superscript"/>
        </w:rPr>
        <w:t>2</w:t>
      </w:r>
      <w:r w:rsidR="001A2728">
        <w:rPr>
          <w:rFonts w:ascii="Times New Roman" w:hAnsi="Times New Roman" w:cs="Times New Roman"/>
        </w:rPr>
        <w:t>,</w:t>
      </w:r>
      <w:r w:rsidR="001A2728">
        <w:rPr>
          <w:rFonts w:ascii="Times New Roman" w:hAnsi="Times New Roman" w:cs="Times New Roman"/>
          <w:vertAlign w:val="superscript"/>
        </w:rPr>
        <w:t xml:space="preserve"> </w:t>
      </w:r>
      <w:r>
        <w:rPr>
          <w:rFonts w:ascii="Times New Roman" w:hAnsi="Times New Roman" w:cs="Times New Roman"/>
        </w:rPr>
        <w:t>Nicholas G. Smith</w:t>
      </w:r>
      <w:r>
        <w:rPr>
          <w:rFonts w:ascii="Times New Roman" w:hAnsi="Times New Roman" w:cs="Times New Roman"/>
          <w:vertAlign w:val="superscript"/>
        </w:rPr>
        <w:t>1</w:t>
      </w:r>
    </w:p>
    <w:p w14:paraId="0CBD9271" w14:textId="77777777" w:rsidR="00BA3410" w:rsidRDefault="00BA3410" w:rsidP="00285858">
      <w:pPr>
        <w:spacing w:line="360" w:lineRule="auto"/>
        <w:rPr>
          <w:rFonts w:ascii="Times New Roman" w:hAnsi="Times New Roman" w:cs="Times New Roman"/>
          <w:b/>
          <w:bCs/>
        </w:rPr>
      </w:pPr>
    </w:p>
    <w:p w14:paraId="796CB6EC" w14:textId="41650ACB" w:rsidR="00FA4962" w:rsidRDefault="00FA4962" w:rsidP="00285858">
      <w:pPr>
        <w:spacing w:line="360" w:lineRule="auto"/>
        <w:rPr>
          <w:rFonts w:ascii="Times New Roman" w:hAnsi="Times New Roman" w:cs="Times New Roman"/>
        </w:rPr>
      </w:pPr>
      <w:r w:rsidRPr="00FA4962">
        <w:rPr>
          <w:rFonts w:ascii="Times New Roman" w:hAnsi="Times New Roman" w:cs="Times New Roman"/>
          <w:vertAlign w:val="superscript"/>
        </w:rPr>
        <w:t>1</w:t>
      </w:r>
      <w:r w:rsidRPr="00FA4962">
        <w:rPr>
          <w:rFonts w:ascii="Times New Roman" w:hAnsi="Times New Roman" w:cs="Times New Roman"/>
        </w:rPr>
        <w:t>Department of Biological Sciences, Texas Tech University, Lubbock, TX, USA</w:t>
      </w:r>
    </w:p>
    <w:p w14:paraId="4CFE3518" w14:textId="743C42AB" w:rsid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Ecology and Evolutionary Biology, University of Tennessee Knoxville, Knoxville, TN, USA</w:t>
      </w:r>
    </w:p>
    <w:p w14:paraId="3155BAA0" w14:textId="3745716F" w:rsidR="00FA4962" w:rsidRPr="00FA4962" w:rsidRDefault="00FA4962" w:rsidP="00285858">
      <w:pPr>
        <w:spacing w:line="36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Institute of Integrative Biology, ETH Zurich, Zurich, Switzerland</w:t>
      </w:r>
    </w:p>
    <w:p w14:paraId="0B49A386" w14:textId="77777777" w:rsidR="00FA4962" w:rsidRDefault="00FA4962" w:rsidP="00285858">
      <w:pPr>
        <w:spacing w:line="360" w:lineRule="auto"/>
        <w:rPr>
          <w:rFonts w:ascii="Times New Roman" w:hAnsi="Times New Roman" w:cs="Times New Roman"/>
          <w:b/>
          <w:bCs/>
        </w:rPr>
      </w:pPr>
    </w:p>
    <w:p w14:paraId="546FB03D" w14:textId="7F31C369" w:rsidR="00FA4962" w:rsidRDefault="00FA4962" w:rsidP="00285858">
      <w:pPr>
        <w:spacing w:line="360" w:lineRule="auto"/>
        <w:rPr>
          <w:rFonts w:ascii="Times New Roman" w:hAnsi="Times New Roman" w:cs="Times New Roman"/>
        </w:rPr>
      </w:pPr>
      <w:r>
        <w:rPr>
          <w:rFonts w:ascii="Times New Roman" w:hAnsi="Times New Roman" w:cs="Times New Roman"/>
          <w:b/>
          <w:bCs/>
        </w:rPr>
        <w:t>Abstract</w:t>
      </w:r>
    </w:p>
    <w:p w14:paraId="1A22909F" w14:textId="7603B31B" w:rsidR="0039101A" w:rsidRDefault="00DD70FC" w:rsidP="00285858">
      <w:pPr>
        <w:spacing w:line="360" w:lineRule="auto"/>
        <w:rPr>
          <w:rFonts w:ascii="Times New Roman" w:hAnsi="Times New Roman" w:cs="Times New Roman"/>
        </w:rPr>
      </w:pPr>
      <w:r>
        <w:rPr>
          <w:rFonts w:ascii="Times New Roman" w:hAnsi="Times New Roman" w:cs="Times New Roman"/>
        </w:rPr>
        <w:t>Allelopathic p</w:t>
      </w:r>
      <w:r w:rsidR="00203C6A">
        <w:rPr>
          <w:rFonts w:ascii="Times New Roman" w:hAnsi="Times New Roman" w:cs="Times New Roman"/>
        </w:rPr>
        <w:t xml:space="preserve">lant invasion reorganizes </w:t>
      </w:r>
      <w:r>
        <w:rPr>
          <w:rFonts w:ascii="Times New Roman" w:hAnsi="Times New Roman" w:cs="Times New Roman"/>
        </w:rPr>
        <w:t xml:space="preserve">belowground arbuscular mycorrhizal </w:t>
      </w:r>
      <w:r w:rsidR="0039101A">
        <w:rPr>
          <w:rFonts w:ascii="Times New Roman" w:hAnsi="Times New Roman" w:cs="Times New Roman"/>
        </w:rPr>
        <w:t xml:space="preserve">(AM) </w:t>
      </w:r>
      <w:r>
        <w:rPr>
          <w:rFonts w:ascii="Times New Roman" w:hAnsi="Times New Roman" w:cs="Times New Roman"/>
        </w:rPr>
        <w:t xml:space="preserve">communities, which may have important consequences for native </w:t>
      </w:r>
      <w:r w:rsidR="0039101A">
        <w:rPr>
          <w:rFonts w:ascii="Times New Roman" w:hAnsi="Times New Roman" w:cs="Times New Roman"/>
        </w:rPr>
        <w:t>plant species</w:t>
      </w:r>
      <w:r>
        <w:rPr>
          <w:rFonts w:ascii="Times New Roman" w:hAnsi="Times New Roman" w:cs="Times New Roman"/>
        </w:rPr>
        <w:t xml:space="preserve"> resource provisioning</w:t>
      </w:r>
      <w:r w:rsidR="00750581">
        <w:rPr>
          <w:rFonts w:ascii="Times New Roman" w:hAnsi="Times New Roman" w:cs="Times New Roman"/>
        </w:rPr>
        <w:t>, uptake, and allocation to organs that support primary productivity and reproduction.</w:t>
      </w:r>
      <w:r>
        <w:rPr>
          <w:rFonts w:ascii="Times New Roman" w:hAnsi="Times New Roman" w:cs="Times New Roman"/>
        </w:rPr>
        <w:t xml:space="preserve"> Recent work</w:t>
      </w:r>
      <w:r w:rsidR="0039101A">
        <w:rPr>
          <w:rFonts w:ascii="Times New Roman" w:hAnsi="Times New Roman" w:cs="Times New Roman"/>
        </w:rPr>
        <w:t xml:space="preserve"> indicates </w:t>
      </w:r>
      <w:r>
        <w:rPr>
          <w:rFonts w:ascii="Times New Roman" w:hAnsi="Times New Roman" w:cs="Times New Roman"/>
        </w:rPr>
        <w:t xml:space="preserve">that changes in arbuscular mycorrhizal community composition due to allelopathic plant invasion </w:t>
      </w:r>
      <w:r w:rsidR="0039101A">
        <w:rPr>
          <w:rFonts w:ascii="Times New Roman" w:hAnsi="Times New Roman" w:cs="Times New Roman"/>
        </w:rPr>
        <w:t xml:space="preserve">can </w:t>
      </w:r>
      <w:r w:rsidR="00450B58">
        <w:rPr>
          <w:rFonts w:ascii="Times New Roman" w:hAnsi="Times New Roman" w:cs="Times New Roman"/>
        </w:rPr>
        <w:t xml:space="preserve">modify plant water and nutrient economies. However, mechanisms that drive these responses have not been well studied, limiting our ability to make inferences about the role of allelopathic plant invasion on plant primary productivity and growth. </w:t>
      </w:r>
      <w:r w:rsidR="00203C6A">
        <w:rPr>
          <w:rFonts w:ascii="Times New Roman" w:hAnsi="Times New Roman" w:cs="Times New Roman"/>
        </w:rPr>
        <w:t xml:space="preserve">Here, we show that presence of </w:t>
      </w:r>
      <w:r w:rsidR="00203C6A">
        <w:rPr>
          <w:rFonts w:ascii="Times New Roman" w:hAnsi="Times New Roman" w:cs="Times New Roman"/>
          <w:i/>
          <w:iCs/>
        </w:rPr>
        <w:t>Alliaria petiolata</w:t>
      </w:r>
      <w:r w:rsidR="00203C6A">
        <w:rPr>
          <w:rFonts w:ascii="Times New Roman" w:hAnsi="Times New Roman" w:cs="Times New Roman"/>
        </w:rPr>
        <w:t xml:space="preserve">, an allelopathic invader </w:t>
      </w:r>
      <w:r w:rsidR="00450B58">
        <w:rPr>
          <w:rFonts w:ascii="Times New Roman" w:hAnsi="Times New Roman" w:cs="Times New Roman"/>
        </w:rPr>
        <w:t xml:space="preserve">that </w:t>
      </w:r>
      <w:r w:rsidR="00203C6A">
        <w:rPr>
          <w:rFonts w:ascii="Times New Roman" w:hAnsi="Times New Roman" w:cs="Times New Roman"/>
        </w:rPr>
        <w:t>reorganize</w:t>
      </w:r>
      <w:r w:rsidR="0050762D">
        <w:rPr>
          <w:rFonts w:ascii="Times New Roman" w:hAnsi="Times New Roman" w:cs="Times New Roman"/>
        </w:rPr>
        <w:t>s</w:t>
      </w:r>
      <w:r w:rsidR="00203C6A">
        <w:rPr>
          <w:rFonts w:ascii="Times New Roman" w:hAnsi="Times New Roman" w:cs="Times New Roman"/>
        </w:rPr>
        <w:t xml:space="preserve"> </w:t>
      </w:r>
      <w:r w:rsidR="0039101A">
        <w:rPr>
          <w:rFonts w:ascii="Times New Roman" w:hAnsi="Times New Roman" w:cs="Times New Roman"/>
        </w:rPr>
        <w:t>AM fungal</w:t>
      </w:r>
      <w:r w:rsidR="00203C6A">
        <w:rPr>
          <w:rFonts w:ascii="Times New Roman" w:hAnsi="Times New Roman" w:cs="Times New Roman"/>
        </w:rPr>
        <w:t xml:space="preserve"> communit</w:t>
      </w:r>
      <w:r w:rsidR="0039101A">
        <w:rPr>
          <w:rFonts w:ascii="Times New Roman" w:hAnsi="Times New Roman" w:cs="Times New Roman"/>
        </w:rPr>
        <w:t>ies</w:t>
      </w:r>
      <w:r w:rsidR="00203C6A">
        <w:rPr>
          <w:rFonts w:ascii="Times New Roman" w:hAnsi="Times New Roman" w:cs="Times New Roman"/>
        </w:rPr>
        <w:t>, decrease</w:t>
      </w:r>
      <w:r w:rsidR="00C93388">
        <w:rPr>
          <w:rFonts w:ascii="Times New Roman" w:hAnsi="Times New Roman" w:cs="Times New Roman"/>
        </w:rPr>
        <w:t>d</w:t>
      </w:r>
      <w:r w:rsidR="00203C6A">
        <w:rPr>
          <w:rFonts w:ascii="Times New Roman" w:hAnsi="Times New Roman" w:cs="Times New Roman"/>
        </w:rPr>
        <w:t xml:space="preserve"> </w:t>
      </w:r>
      <w:r w:rsidR="00B66741">
        <w:rPr>
          <w:rFonts w:ascii="Times New Roman" w:hAnsi="Times New Roman" w:cs="Times New Roman"/>
        </w:rPr>
        <w:t xml:space="preserve">net photosynthesis rates in two </w:t>
      </w:r>
      <w:r w:rsidR="0039101A">
        <w:rPr>
          <w:rFonts w:ascii="Times New Roman" w:hAnsi="Times New Roman" w:cs="Times New Roman"/>
        </w:rPr>
        <w:t xml:space="preserve">understory </w:t>
      </w:r>
      <w:r w:rsidR="00C93388">
        <w:rPr>
          <w:rFonts w:ascii="Times New Roman" w:hAnsi="Times New Roman" w:cs="Times New Roman"/>
        </w:rPr>
        <w:t xml:space="preserve">native </w:t>
      </w:r>
      <w:r w:rsidR="0039101A">
        <w:rPr>
          <w:rFonts w:ascii="Times New Roman" w:hAnsi="Times New Roman" w:cs="Times New Roman"/>
        </w:rPr>
        <w:t xml:space="preserve">AM-associating </w:t>
      </w:r>
      <w:r w:rsidR="006620D4">
        <w:rPr>
          <w:rFonts w:ascii="Times New Roman" w:hAnsi="Times New Roman" w:cs="Times New Roman"/>
        </w:rPr>
        <w:t xml:space="preserve">plant </w:t>
      </w:r>
      <w:r w:rsidR="00C93388">
        <w:rPr>
          <w:rFonts w:ascii="Times New Roman" w:hAnsi="Times New Roman" w:cs="Times New Roman"/>
        </w:rPr>
        <w:t>species</w:t>
      </w:r>
      <w:r w:rsidR="0039101A">
        <w:rPr>
          <w:rFonts w:ascii="Times New Roman" w:hAnsi="Times New Roman" w:cs="Times New Roman"/>
        </w:rPr>
        <w:t xml:space="preserve">, but only after the upper tree canopy established. </w:t>
      </w:r>
      <w:r w:rsidR="008A0148">
        <w:rPr>
          <w:rFonts w:ascii="Times New Roman" w:hAnsi="Times New Roman" w:cs="Times New Roman"/>
        </w:rPr>
        <w:t xml:space="preserve">While </w:t>
      </w:r>
      <w:r w:rsidR="008A0148">
        <w:rPr>
          <w:rFonts w:ascii="Times New Roman" w:hAnsi="Times New Roman" w:cs="Times New Roman"/>
          <w:i/>
          <w:iCs/>
        </w:rPr>
        <w:t>Alliaria</w:t>
      </w:r>
      <w:r w:rsidR="008A0148">
        <w:rPr>
          <w:rFonts w:ascii="Times New Roman" w:hAnsi="Times New Roman" w:cs="Times New Roman"/>
        </w:rPr>
        <w:t xml:space="preserve"> presence similarly impacted species net photosynthesis, mechanisms driving this pattern were species dependent. </w:t>
      </w:r>
      <w:r w:rsidR="006620D4">
        <w:rPr>
          <w:rFonts w:ascii="Times New Roman" w:hAnsi="Times New Roman" w:cs="Times New Roman"/>
        </w:rPr>
        <w:t>Specifically,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Trillium</w:t>
      </w:r>
      <w:r w:rsidR="006620D4">
        <w:rPr>
          <w:rFonts w:ascii="Times New Roman" w:hAnsi="Times New Roman" w:cs="Times New Roman"/>
        </w:rPr>
        <w:t xml:space="preserve"> </w:t>
      </w:r>
      <w:proofErr w:type="spellStart"/>
      <w:r w:rsidR="006620D4">
        <w:rPr>
          <w:rFonts w:ascii="Times New Roman" w:hAnsi="Times New Roman" w:cs="Times New Roman"/>
          <w:i/>
          <w:iCs/>
        </w:rPr>
        <w:t>erectum</w:t>
      </w:r>
      <w:proofErr w:type="spellEnd"/>
      <w:r w:rsidR="006620D4">
        <w:rPr>
          <w:rFonts w:ascii="Times New Roman" w:hAnsi="Times New Roman" w:cs="Times New Roman"/>
        </w:rPr>
        <w:t xml:space="preserve"> w</w:t>
      </w:r>
      <w:r w:rsidR="008A0148">
        <w:rPr>
          <w:rFonts w:ascii="Times New Roman" w:hAnsi="Times New Roman" w:cs="Times New Roman"/>
        </w:rPr>
        <w:t>ere associated with</w:t>
      </w:r>
      <w:r w:rsidR="006620D4">
        <w:rPr>
          <w:rFonts w:ascii="Times New Roman" w:hAnsi="Times New Roman" w:cs="Times New Roman"/>
        </w:rPr>
        <w:t xml:space="preserve"> reduced electron transport for RuBP regeneration and intrinsic water use efficiency. Reduced photosynthesis</w:t>
      </w:r>
      <w:r w:rsidR="008A0148">
        <w:rPr>
          <w:rFonts w:ascii="Times New Roman" w:hAnsi="Times New Roman" w:cs="Times New Roman"/>
        </w:rPr>
        <w:t xml:space="preserve"> rates</w:t>
      </w:r>
      <w:r w:rsidR="006620D4">
        <w:rPr>
          <w:rFonts w:ascii="Times New Roman" w:hAnsi="Times New Roman" w:cs="Times New Roman"/>
        </w:rPr>
        <w:t xml:space="preserve"> in </w:t>
      </w:r>
      <w:r w:rsidR="006620D4">
        <w:rPr>
          <w:rFonts w:ascii="Times New Roman" w:hAnsi="Times New Roman" w:cs="Times New Roman"/>
          <w:i/>
          <w:iCs/>
        </w:rPr>
        <w:t xml:space="preserve">Maianthemum </w:t>
      </w:r>
      <w:proofErr w:type="spellStart"/>
      <w:r w:rsidR="006620D4">
        <w:rPr>
          <w:rFonts w:ascii="Times New Roman" w:hAnsi="Times New Roman" w:cs="Times New Roman"/>
          <w:i/>
          <w:iCs/>
        </w:rPr>
        <w:t>racemosum</w:t>
      </w:r>
      <w:proofErr w:type="spellEnd"/>
      <w:r w:rsidR="006620D4">
        <w:rPr>
          <w:rFonts w:ascii="Times New Roman" w:hAnsi="Times New Roman" w:cs="Times New Roman"/>
        </w:rPr>
        <w:t xml:space="preserve"> w</w:t>
      </w:r>
      <w:r w:rsidR="008A0148">
        <w:rPr>
          <w:rFonts w:ascii="Times New Roman" w:hAnsi="Times New Roman" w:cs="Times New Roman"/>
        </w:rPr>
        <w:t>ere</w:t>
      </w:r>
      <w:r w:rsidR="006620D4">
        <w:rPr>
          <w:rFonts w:ascii="Times New Roman" w:hAnsi="Times New Roman" w:cs="Times New Roman"/>
        </w:rPr>
        <w:t xml:space="preserve"> </w:t>
      </w:r>
      <w:r w:rsidR="008A0148">
        <w:rPr>
          <w:rFonts w:ascii="Times New Roman" w:hAnsi="Times New Roman" w:cs="Times New Roman"/>
        </w:rPr>
        <w:t>associated with decreased stomatal conductance and increased stomatal limitation of net photosynthesis.</w:t>
      </w:r>
    </w:p>
    <w:p w14:paraId="69B0CC88" w14:textId="77777777" w:rsidR="008A0148" w:rsidRDefault="008A0148" w:rsidP="00285858">
      <w:pPr>
        <w:spacing w:line="360" w:lineRule="auto"/>
        <w:rPr>
          <w:rFonts w:ascii="Times New Roman" w:hAnsi="Times New Roman" w:cs="Times New Roman"/>
        </w:rPr>
      </w:pPr>
    </w:p>
    <w:p w14:paraId="7B89E3C1" w14:textId="77777777" w:rsidR="008A0148" w:rsidRDefault="008A0148" w:rsidP="00285858">
      <w:pPr>
        <w:spacing w:line="360" w:lineRule="auto"/>
        <w:rPr>
          <w:rFonts w:ascii="Times New Roman" w:hAnsi="Times New Roman" w:cs="Times New Roman"/>
        </w:rPr>
      </w:pPr>
    </w:p>
    <w:p w14:paraId="672B5100" w14:textId="00EC5BDD" w:rsidR="00750581" w:rsidRDefault="00DE1453" w:rsidP="00285858">
      <w:pPr>
        <w:spacing w:line="360" w:lineRule="auto"/>
        <w:rPr>
          <w:rFonts w:ascii="Times New Roman" w:hAnsi="Times New Roman" w:cs="Times New Roman"/>
        </w:rPr>
      </w:pPr>
      <w:r>
        <w:rPr>
          <w:rFonts w:ascii="Times New Roman" w:hAnsi="Times New Roman" w:cs="Times New Roman"/>
        </w:rPr>
        <w:lastRenderedPageBreak/>
        <w:t>These results indicate that</w:t>
      </w:r>
      <w:r w:rsidR="00750581">
        <w:rPr>
          <w:rFonts w:ascii="Times New Roman" w:hAnsi="Times New Roman" w:cs="Times New Roman"/>
        </w:rPr>
        <w:t xml:space="preserve"> altered arbuscular mycorrhizal community composition due to</w:t>
      </w:r>
      <w:r>
        <w:rPr>
          <w:rFonts w:ascii="Times New Roman" w:hAnsi="Times New Roman" w:cs="Times New Roman"/>
        </w:rPr>
        <w:t xml:space="preserve"> </w:t>
      </w:r>
      <w:r w:rsidR="00750581">
        <w:rPr>
          <w:rFonts w:ascii="Times New Roman" w:hAnsi="Times New Roman" w:cs="Times New Roman"/>
        </w:rPr>
        <w:t>allelopathic plant invasion may have resulted in greater costs of water uptake, leading to downstream negative impacts on native species carbon assimilation.</w:t>
      </w:r>
    </w:p>
    <w:p w14:paraId="4DA5679F" w14:textId="77777777" w:rsidR="00FA4962" w:rsidRDefault="00FA4962" w:rsidP="00285858">
      <w:pPr>
        <w:spacing w:line="360" w:lineRule="auto"/>
        <w:rPr>
          <w:rFonts w:ascii="Times New Roman" w:hAnsi="Times New Roman" w:cs="Times New Roman"/>
        </w:rPr>
      </w:pPr>
    </w:p>
    <w:p w14:paraId="2E47199A" w14:textId="77777777" w:rsidR="00750581" w:rsidRDefault="00750581" w:rsidP="00285858">
      <w:pPr>
        <w:spacing w:line="360" w:lineRule="auto"/>
        <w:rPr>
          <w:rFonts w:ascii="Times New Roman" w:hAnsi="Times New Roman" w:cs="Times New Roman"/>
          <w:b/>
          <w:bCs/>
        </w:rPr>
      </w:pPr>
    </w:p>
    <w:p w14:paraId="0C083132" w14:textId="33CAF8F5" w:rsidR="00490B06" w:rsidRDefault="00490B06" w:rsidP="00285858">
      <w:pPr>
        <w:spacing w:line="360" w:lineRule="auto"/>
        <w:rPr>
          <w:rFonts w:ascii="Times New Roman" w:hAnsi="Times New Roman" w:cs="Times New Roman"/>
          <w:b/>
          <w:bCs/>
        </w:rPr>
      </w:pPr>
      <w:r>
        <w:rPr>
          <w:rFonts w:ascii="Times New Roman" w:hAnsi="Times New Roman" w:cs="Times New Roman"/>
          <w:b/>
          <w:bCs/>
        </w:rPr>
        <w:t>Introduction</w:t>
      </w:r>
    </w:p>
    <w:p w14:paraId="30DCA086" w14:textId="3ED068DE" w:rsid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plant species (Kalisz et al. ), and describes a process where plants secrete </w:t>
      </w:r>
    </w:p>
    <w:p w14:paraId="40FF141F" w14:textId="77777777" w:rsidR="00750581" w:rsidRDefault="00750581" w:rsidP="00285858">
      <w:pPr>
        <w:spacing w:line="360" w:lineRule="auto"/>
        <w:rPr>
          <w:rFonts w:ascii="Times New Roman" w:hAnsi="Times New Roman" w:cs="Times New Roman"/>
        </w:rPr>
      </w:pPr>
    </w:p>
    <w:p w14:paraId="0AC49E26" w14:textId="77777777" w:rsidR="00750581" w:rsidRDefault="00750581" w:rsidP="00285858">
      <w:pPr>
        <w:spacing w:line="360" w:lineRule="auto"/>
        <w:rPr>
          <w:rFonts w:ascii="Times New Roman" w:hAnsi="Times New Roman" w:cs="Times New Roman"/>
        </w:rPr>
      </w:pPr>
    </w:p>
    <w:p w14:paraId="4E00466F" w14:textId="5C49801C" w:rsidR="00750581" w:rsidRPr="00750581" w:rsidRDefault="00750581" w:rsidP="00285858">
      <w:pPr>
        <w:spacing w:line="360" w:lineRule="auto"/>
        <w:rPr>
          <w:rFonts w:ascii="Times New Roman" w:hAnsi="Times New Roman" w:cs="Times New Roman"/>
        </w:rPr>
      </w:pPr>
      <w:r>
        <w:rPr>
          <w:rFonts w:ascii="Times New Roman" w:hAnsi="Times New Roman" w:cs="Times New Roman"/>
        </w:rPr>
        <w:t xml:space="preserve">Allelopathy is a common mechanism of invasive </w:t>
      </w:r>
    </w:p>
    <w:p w14:paraId="7FBFDE33" w14:textId="0FC48577" w:rsidR="00B1174F" w:rsidRDefault="00B1174F" w:rsidP="00285858">
      <w:pPr>
        <w:spacing w:line="360" w:lineRule="auto"/>
        <w:rPr>
          <w:rFonts w:ascii="Times New Roman" w:hAnsi="Times New Roman" w:cs="Times New Roman"/>
        </w:rPr>
      </w:pPr>
      <w:r>
        <w:rPr>
          <w:rFonts w:ascii="Times New Roman" w:hAnsi="Times New Roman" w:cs="Times New Roman"/>
        </w:rPr>
        <w:tab/>
        <w:t>[what we’ve learned from TT so far]</w:t>
      </w:r>
    </w:p>
    <w:p w14:paraId="317C5473" w14:textId="2C90F79C" w:rsidR="00B1174F" w:rsidRDefault="00B1174F" w:rsidP="00285858">
      <w:pPr>
        <w:spacing w:line="360" w:lineRule="auto"/>
        <w:rPr>
          <w:rFonts w:ascii="Times New Roman" w:hAnsi="Times New Roman" w:cs="Times New Roman"/>
        </w:rPr>
      </w:pPr>
      <w:r>
        <w:rPr>
          <w:rFonts w:ascii="Times New Roman" w:hAnsi="Times New Roman" w:cs="Times New Roman"/>
        </w:rPr>
        <w:tab/>
        <w:t>[open questions about the study system]</w:t>
      </w:r>
    </w:p>
    <w:p w14:paraId="6E07DA07" w14:textId="325A71BB" w:rsidR="003D3282" w:rsidRPr="003D3282" w:rsidRDefault="00490B06" w:rsidP="00285858">
      <w:pPr>
        <w:spacing w:line="360" w:lineRule="auto"/>
        <w:rPr>
          <w:rFonts w:ascii="Times New Roman" w:hAnsi="Times New Roman" w:cs="Times New Roman"/>
        </w:rPr>
      </w:pPr>
      <w:r>
        <w:rPr>
          <w:rFonts w:ascii="Times New Roman" w:hAnsi="Times New Roman" w:cs="Times New Roman"/>
        </w:rPr>
        <w:t>Here, we collected gas exchange data from two native understory perennial species (</w:t>
      </w:r>
      <w:r>
        <w:rPr>
          <w:rFonts w:ascii="Times New Roman" w:hAnsi="Times New Roman" w:cs="Times New Roman"/>
          <w:i/>
          <w:iCs/>
        </w:rPr>
        <w:t xml:space="preserve">Trillium </w:t>
      </w:r>
      <w:proofErr w:type="spellStart"/>
      <w:r>
        <w:rPr>
          <w:rFonts w:ascii="Times New Roman" w:hAnsi="Times New Roman" w:cs="Times New Roman"/>
          <w:i/>
          <w:iCs/>
        </w:rPr>
        <w:t>erectum</w:t>
      </w:r>
      <w:proofErr w:type="spellEnd"/>
      <w:r>
        <w:rPr>
          <w:rFonts w:ascii="Times New Roman" w:hAnsi="Times New Roman" w:cs="Times New Roman"/>
        </w:rPr>
        <w:t xml:space="preserve"> L. and </w:t>
      </w:r>
      <w:r>
        <w:rPr>
          <w:rFonts w:ascii="Times New Roman" w:hAnsi="Times New Roman" w:cs="Times New Roman"/>
          <w:i/>
          <w:iCs/>
        </w:rPr>
        <w:t xml:space="preserve">Maianthemum </w:t>
      </w:r>
      <w:proofErr w:type="spellStart"/>
      <w:r>
        <w:rPr>
          <w:rFonts w:ascii="Times New Roman" w:hAnsi="Times New Roman" w:cs="Times New Roman"/>
          <w:i/>
          <w:iCs/>
        </w:rPr>
        <w:t>racemosum</w:t>
      </w:r>
      <w:proofErr w:type="spellEnd"/>
      <w:r>
        <w:rPr>
          <w:rFonts w:ascii="Times New Roman" w:hAnsi="Times New Roman" w:cs="Times New Roman"/>
        </w:rPr>
        <w:t xml:space="preserve"> L.) growing in a long-term </w:t>
      </w:r>
      <w:r>
        <w:rPr>
          <w:rFonts w:ascii="Times New Roman" w:hAnsi="Times New Roman" w:cs="Times New Roman"/>
          <w:i/>
          <w:iCs/>
        </w:rPr>
        <w:t>Alliaria petiolata</w:t>
      </w:r>
      <w:r>
        <w:rPr>
          <w:rFonts w:ascii="Times New Roman" w:hAnsi="Times New Roman" w:cs="Times New Roman"/>
        </w:rPr>
        <w:t xml:space="preserve"> removal experiment to assess effects of </w:t>
      </w:r>
      <w:r>
        <w:rPr>
          <w:rFonts w:ascii="Times New Roman" w:hAnsi="Times New Roman" w:cs="Times New Roman"/>
          <w:i/>
          <w:iCs/>
        </w:rPr>
        <w:t>A. petiolata</w:t>
      </w:r>
      <w:r>
        <w:rPr>
          <w:rFonts w:ascii="Times New Roman" w:hAnsi="Times New Roman" w:cs="Times New Roman"/>
        </w:rPr>
        <w:t xml:space="preserve"> invasion on native species physiology. Data were collected at two separate timepoints: (1) </w:t>
      </w:r>
      <w:r w:rsidR="003D3282">
        <w:rPr>
          <w:rFonts w:ascii="Times New Roman" w:hAnsi="Times New Roman" w:cs="Times New Roman"/>
        </w:rPr>
        <w:t xml:space="preserve">early in the growth season </w:t>
      </w:r>
      <w:r>
        <w:rPr>
          <w:rFonts w:ascii="Times New Roman" w:hAnsi="Times New Roman" w:cs="Times New Roman"/>
        </w:rPr>
        <w:t>when the upper canopy was open and demand for soil resources was</w:t>
      </w:r>
      <w:r w:rsidR="005E0508">
        <w:rPr>
          <w:rFonts w:ascii="Times New Roman" w:hAnsi="Times New Roman" w:cs="Times New Roman"/>
        </w:rPr>
        <w:t xml:space="preserve"> presumably</w:t>
      </w:r>
      <w:r>
        <w:rPr>
          <w:rFonts w:ascii="Times New Roman" w:hAnsi="Times New Roman" w:cs="Times New Roman"/>
        </w:rPr>
        <w:t xml:space="preserve"> high, and (2) </w:t>
      </w:r>
      <w:r w:rsidR="003D3282">
        <w:rPr>
          <w:rFonts w:ascii="Times New Roman" w:hAnsi="Times New Roman" w:cs="Times New Roman"/>
        </w:rPr>
        <w:t xml:space="preserve">later in the growth season </w:t>
      </w:r>
      <w:r>
        <w:rPr>
          <w:rFonts w:ascii="Times New Roman" w:hAnsi="Times New Roman" w:cs="Times New Roman"/>
        </w:rPr>
        <w:t xml:space="preserve">when the upper canopy was closed and demand for soil resources was </w:t>
      </w:r>
      <w:r w:rsidR="005E0508">
        <w:rPr>
          <w:rFonts w:ascii="Times New Roman" w:hAnsi="Times New Roman" w:cs="Times New Roman"/>
        </w:rPr>
        <w:t xml:space="preserve">presumably </w:t>
      </w:r>
      <w:r>
        <w:rPr>
          <w:rFonts w:ascii="Times New Roman" w:hAnsi="Times New Roman" w:cs="Times New Roman"/>
        </w:rPr>
        <w:t>low. We used these data to address the following hypotheses:</w:t>
      </w:r>
      <w:r w:rsidR="003D3282">
        <w:rPr>
          <w:rFonts w:ascii="Times New Roman" w:hAnsi="Times New Roman" w:cs="Times New Roman"/>
        </w:rPr>
        <w:t xml:space="preserve"> (1)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decrease native species net photosynthesis, which will be driven by a reduction in photosynthetic capacity, stomatal conductance, or both</w:t>
      </w:r>
      <w:r w:rsidR="003D3282">
        <w:rPr>
          <w:rFonts w:ascii="Times New Roman" w:hAnsi="Times New Roman" w:cs="Times New Roman"/>
        </w:rPr>
        <w:t xml:space="preserve">; (2) </w:t>
      </w:r>
      <w:r w:rsidR="003D3282" w:rsidRPr="003D3282">
        <w:rPr>
          <w:rFonts w:ascii="Times New Roman" w:hAnsi="Times New Roman" w:cs="Times New Roman"/>
          <w:i/>
          <w:iCs/>
        </w:rPr>
        <w:t>Alliaria</w:t>
      </w:r>
      <w:r w:rsidR="003D3282" w:rsidRPr="003D3282">
        <w:rPr>
          <w:rFonts w:ascii="Times New Roman" w:hAnsi="Times New Roman" w:cs="Times New Roman"/>
        </w:rPr>
        <w:t xml:space="preserve"> presence will impact native species photosynthetic processes more strongly early in the growth season when the canopy is open, as demand for soil resources to support photosynthetic capacity will be greatest during this timepoint.</w:t>
      </w:r>
      <w:r w:rsidR="003D3282">
        <w:rPr>
          <w:rFonts w:ascii="Times New Roman" w:hAnsi="Times New Roman" w:cs="Times New Roman"/>
        </w:rPr>
        <w:t xml:space="preserve"> We also expected that net photosynthesis and indices of photosynthetic capacity would increase with increasing soil nutrient availability independent of </w:t>
      </w:r>
      <w:r w:rsidR="003D3282">
        <w:rPr>
          <w:rFonts w:ascii="Times New Roman" w:hAnsi="Times New Roman" w:cs="Times New Roman"/>
          <w:i/>
          <w:iCs/>
        </w:rPr>
        <w:t>Alliaria</w:t>
      </w:r>
      <w:r w:rsidR="003D3282">
        <w:rPr>
          <w:rFonts w:ascii="Times New Roman" w:hAnsi="Times New Roman" w:cs="Times New Roman"/>
        </w:rPr>
        <w:t xml:space="preserve"> presence.</w:t>
      </w:r>
    </w:p>
    <w:p w14:paraId="19B9D7A1" w14:textId="77777777" w:rsidR="00490B06" w:rsidRPr="00490B06" w:rsidRDefault="00490B06" w:rsidP="00285858">
      <w:pPr>
        <w:spacing w:line="360" w:lineRule="auto"/>
        <w:rPr>
          <w:rFonts w:ascii="Times New Roman" w:hAnsi="Times New Roman" w:cs="Times New Roman"/>
        </w:rPr>
      </w:pPr>
    </w:p>
    <w:p w14:paraId="203A380B" w14:textId="2264B1DD" w:rsidR="00CE0D09" w:rsidRPr="00CE0D09" w:rsidRDefault="00CE0D09" w:rsidP="00285858">
      <w:pPr>
        <w:spacing w:line="360" w:lineRule="auto"/>
        <w:rPr>
          <w:rFonts w:ascii="Times New Roman" w:hAnsi="Times New Roman" w:cs="Times New Roman"/>
          <w:b/>
          <w:bCs/>
        </w:rPr>
      </w:pPr>
      <w:r w:rsidRPr="00CE0D09">
        <w:rPr>
          <w:rFonts w:ascii="Times New Roman" w:hAnsi="Times New Roman" w:cs="Times New Roman"/>
          <w:b/>
          <w:bCs/>
        </w:rPr>
        <w:t>Methods</w:t>
      </w:r>
    </w:p>
    <w:p w14:paraId="0DEA3503" w14:textId="448C2CAA" w:rsidR="00CE0D09" w:rsidRPr="00CE0D09" w:rsidRDefault="00631408" w:rsidP="00285858">
      <w:pPr>
        <w:spacing w:line="360" w:lineRule="auto"/>
        <w:rPr>
          <w:rFonts w:ascii="Times New Roman" w:hAnsi="Times New Roman" w:cs="Times New Roman"/>
        </w:rPr>
      </w:pPr>
      <w:r>
        <w:rPr>
          <w:rFonts w:ascii="Times New Roman" w:hAnsi="Times New Roman" w:cs="Times New Roman"/>
          <w:i/>
          <w:iCs/>
        </w:rPr>
        <w:t>Study site</w:t>
      </w:r>
      <w:r w:rsidR="002E3688">
        <w:rPr>
          <w:rFonts w:ascii="Times New Roman" w:hAnsi="Times New Roman" w:cs="Times New Roman"/>
          <w:i/>
          <w:iCs/>
        </w:rPr>
        <w:t xml:space="preserve"> and experimental design</w:t>
      </w:r>
    </w:p>
    <w:p w14:paraId="574E310F" w14:textId="34367286" w:rsidR="00B15F60" w:rsidRDefault="00BE644C" w:rsidP="00285858">
      <w:pPr>
        <w:spacing w:line="360" w:lineRule="auto"/>
        <w:rPr>
          <w:rFonts w:ascii="Times New Roman" w:hAnsi="Times New Roman" w:cs="Times New Roman"/>
        </w:rPr>
      </w:pPr>
      <w:r>
        <w:rPr>
          <w:rFonts w:ascii="Times New Roman" w:hAnsi="Times New Roman" w:cs="Times New Roman"/>
        </w:rPr>
        <w:t>This study was conducted in</w:t>
      </w:r>
      <w:r w:rsidR="00631408">
        <w:rPr>
          <w:rFonts w:ascii="Times New Roman" w:hAnsi="Times New Roman" w:cs="Times New Roman"/>
        </w:rPr>
        <w:t xml:space="preserve"> a long-term </w:t>
      </w:r>
      <w:r w:rsidR="00631408">
        <w:rPr>
          <w:rFonts w:ascii="Times New Roman" w:hAnsi="Times New Roman" w:cs="Times New Roman"/>
          <w:i/>
          <w:iCs/>
        </w:rPr>
        <w:t>Alliaria petiolata</w:t>
      </w:r>
      <w:r w:rsidR="00631408">
        <w:rPr>
          <w:rFonts w:ascii="Times New Roman" w:hAnsi="Times New Roman" w:cs="Times New Roman"/>
        </w:rPr>
        <w:t xml:space="preserve"> removal experiment at Trillium Trail Nature Reserve in Fox Chapel, PA (</w:t>
      </w:r>
      <w:r w:rsidR="00631408" w:rsidRPr="00631408">
        <w:rPr>
          <w:rFonts w:ascii="Times New Roman" w:hAnsi="Times New Roman" w:cs="Times New Roman"/>
        </w:rPr>
        <w:t>40.52</w:t>
      </w:r>
      <w:r w:rsidR="00631408">
        <w:rPr>
          <w:rFonts w:ascii="Times New Roman" w:hAnsi="Times New Roman" w:cs="Times New Roman"/>
        </w:rPr>
        <w:t xml:space="preserve">0 </w:t>
      </w:r>
      <w:r w:rsidR="00631408">
        <w:rPr>
          <w:rFonts w:ascii="Times New Roman" w:hAnsi="Times New Roman" w:cs="Times New Roman"/>
        </w:rPr>
        <w:sym w:font="Symbol" w:char="F0B0"/>
      </w:r>
      <w:r w:rsidR="00631408">
        <w:rPr>
          <w:rFonts w:ascii="Times New Roman" w:hAnsi="Times New Roman" w:cs="Times New Roman"/>
        </w:rPr>
        <w:t>N</w:t>
      </w:r>
      <w:r w:rsidR="00631408" w:rsidRPr="00631408">
        <w:rPr>
          <w:rFonts w:ascii="Times New Roman" w:hAnsi="Times New Roman" w:cs="Times New Roman"/>
        </w:rPr>
        <w:t>, -79.90</w:t>
      </w:r>
      <w:r w:rsidR="00631408">
        <w:rPr>
          <w:rFonts w:ascii="Times New Roman" w:hAnsi="Times New Roman" w:cs="Times New Roman"/>
        </w:rPr>
        <w:t xml:space="preserve">1 </w:t>
      </w:r>
      <w:r w:rsidR="00631408">
        <w:rPr>
          <w:rFonts w:ascii="Times New Roman" w:hAnsi="Times New Roman" w:cs="Times New Roman"/>
        </w:rPr>
        <w:sym w:font="Symbol" w:char="F0B0"/>
      </w:r>
      <w:r w:rsidR="00631408">
        <w:rPr>
          <w:rFonts w:ascii="Times New Roman" w:hAnsi="Times New Roman" w:cs="Times New Roman"/>
        </w:rPr>
        <w:t>W)</w:t>
      </w:r>
      <w:r w:rsidR="003D3282">
        <w:rPr>
          <w:rFonts w:ascii="Times New Roman" w:hAnsi="Times New Roman" w:cs="Times New Roman"/>
        </w:rPr>
        <w:t>.</w:t>
      </w:r>
      <w:r w:rsidR="00ED72E0">
        <w:rPr>
          <w:rFonts w:ascii="Times New Roman" w:hAnsi="Times New Roman" w:cs="Times New Roman"/>
        </w:rPr>
        <w:t xml:space="preserve"> Mean annual precipitation and </w:t>
      </w:r>
      <w:r w:rsidR="00ED72E0">
        <w:rPr>
          <w:rFonts w:ascii="Times New Roman" w:hAnsi="Times New Roman" w:cs="Times New Roman"/>
        </w:rPr>
        <w:lastRenderedPageBreak/>
        <w:t xml:space="preserve">mean annual temperature of the study area is </w:t>
      </w:r>
      <w:r w:rsidR="00FC26F9">
        <w:rPr>
          <w:rFonts w:ascii="Times New Roman" w:hAnsi="Times New Roman" w:cs="Times New Roman"/>
        </w:rPr>
        <w:t>1006</w:t>
      </w:r>
      <w:r w:rsidR="00ED72E0">
        <w:rPr>
          <w:rFonts w:ascii="Times New Roman" w:hAnsi="Times New Roman" w:cs="Times New Roman"/>
        </w:rPr>
        <w:t xml:space="preserve"> mm yr</w:t>
      </w:r>
      <w:r w:rsidR="00ED72E0">
        <w:rPr>
          <w:rFonts w:ascii="Times New Roman" w:hAnsi="Times New Roman" w:cs="Times New Roman"/>
          <w:vertAlign w:val="superscript"/>
        </w:rPr>
        <w:t>-1</w:t>
      </w:r>
      <w:r w:rsidR="00ED72E0">
        <w:rPr>
          <w:rFonts w:ascii="Times New Roman" w:hAnsi="Times New Roman" w:cs="Times New Roman"/>
        </w:rPr>
        <w:t xml:space="preserve"> and </w:t>
      </w:r>
      <w:r w:rsidR="00FC26F9">
        <w:rPr>
          <w:rFonts w:ascii="Times New Roman" w:hAnsi="Times New Roman" w:cs="Times New Roman"/>
        </w:rPr>
        <w:t>11</w:t>
      </w:r>
      <w:r w:rsidR="00ED72E0">
        <w:rPr>
          <w:rFonts w:ascii="Times New Roman" w:hAnsi="Times New Roman" w:cs="Times New Roman"/>
        </w:rPr>
        <w:sym w:font="Symbol" w:char="F0B0"/>
      </w:r>
      <w:r w:rsidR="00ED72E0">
        <w:rPr>
          <w:rFonts w:ascii="Times New Roman" w:hAnsi="Times New Roman" w:cs="Times New Roman"/>
        </w:rPr>
        <w:t xml:space="preserve">C, respectively </w:t>
      </w:r>
      <w:r w:rsidR="003655AE">
        <w:rPr>
          <w:rFonts w:ascii="Times New Roman" w:hAnsi="Times New Roman" w:cs="Times New Roman"/>
        </w:rPr>
        <w:fldChar w:fldCharType="begin" w:fldLock="1"/>
      </w:r>
      <w:r w:rsidR="003655AE">
        <w:rPr>
          <w:rFonts w:ascii="Times New Roman" w:hAnsi="Times New Roman" w:cs="Times New Roman"/>
        </w:rPr>
        <w:instrText>ADDIN CSL_CITATION {"citationItems":[{"id":"ITEM-1","itemData":{"author":[{"dropping-particle":"","family":"Palecki","given":"Michael","non-dropping-particle":"","parse-names":false,"suffix":""},{"dropping-particle":"","family":"Durre","given":"Imke","non-dropping-particle":"","parse-names":false,"suffix":""},{"dropping-particle":"","family":"Applequist","given":"Scott","non-dropping-particle":"","parse-names":false,"suffix":""},{"dropping-particle":"","family":"Arguez","given":"Anthony","non-dropping-particle":"","parse-names":false,"suffix":""},{"dropping-particle":"","family":"Lawrimore","given":"Jay H","non-dropping-particle":"","parse-names":false,"suffix":""}],"container-title":"NOAA National Centers for Environmental Information","id":"ITEM-1","issued":{"date-parts":[["2021"]]},"title":"U.S. Climate Normals 2020: U.S. Hourly Climate Normals (1991-2020)","type":"article-journal"},"uris":["http://www.mendeley.com/documents/?uuid=a08301b0-0b18-411c-b559-656969281f2c"]}],"mendeley":{"formattedCitation":"(Palecki &lt;i&gt;et al.&lt;/i&gt;, 2021)","plainTextFormattedCitation":"(Palecki et al., 2021)","previouslyFormattedCitation":"(Palecki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(Palecki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ED72E0">
        <w:rPr>
          <w:rFonts w:ascii="Times New Roman" w:hAnsi="Times New Roman" w:cs="Times New Roman"/>
        </w:rPr>
        <w:t>.</w:t>
      </w:r>
      <w:r w:rsidR="003655AE">
        <w:rPr>
          <w:rFonts w:ascii="Times New Roman" w:hAnsi="Times New Roman" w:cs="Times New Roman"/>
        </w:rPr>
        <w:t xml:space="preserve"> </w:t>
      </w:r>
      <w:r w:rsidR="00ED72E0">
        <w:rPr>
          <w:rFonts w:ascii="Times New Roman" w:hAnsi="Times New Roman" w:cs="Times New Roman"/>
        </w:rPr>
        <w:t>Wire f</w:t>
      </w:r>
      <w:r w:rsidR="003D3282">
        <w:rPr>
          <w:rFonts w:ascii="Times New Roman" w:hAnsi="Times New Roman" w:cs="Times New Roman"/>
        </w:rPr>
        <w:t>ences</w:t>
      </w:r>
      <w:r w:rsidR="00ED72E0">
        <w:rPr>
          <w:rFonts w:ascii="Times New Roman" w:hAnsi="Times New Roman" w:cs="Times New Roman"/>
        </w:rPr>
        <w:t xml:space="preserve"> (2.5 m tall)</w:t>
      </w:r>
      <w:r w:rsidR="003D3282">
        <w:rPr>
          <w:rFonts w:ascii="Times New Roman" w:hAnsi="Times New Roman" w:cs="Times New Roman"/>
        </w:rPr>
        <w:t xml:space="preserve"> were set up in 2002 at five</w:t>
      </w:r>
      <w:r w:rsidR="003655AE">
        <w:rPr>
          <w:rFonts w:ascii="Times New Roman" w:hAnsi="Times New Roman" w:cs="Times New Roman"/>
        </w:rPr>
        <w:t xml:space="preserve"> </w:t>
      </w:r>
      <w:r w:rsidR="003D3282">
        <w:rPr>
          <w:rFonts w:ascii="Times New Roman" w:hAnsi="Times New Roman" w:cs="Times New Roman"/>
        </w:rPr>
        <w:t>14</w:t>
      </w:r>
      <w:r w:rsidR="003655AE">
        <w:rPr>
          <w:rFonts w:ascii="Times New Roman" w:hAnsi="Times New Roman" w:cs="Times New Roman"/>
        </w:rPr>
        <w:t xml:space="preserve"> </w:t>
      </w:r>
      <w:r w:rsidR="003D3282">
        <w:rPr>
          <w:rFonts w:ascii="Times New Roman" w:hAnsi="Times New Roman" w:cs="Times New Roman"/>
        </w:rPr>
        <w:t>x</w:t>
      </w:r>
      <w:r w:rsidR="003655AE">
        <w:rPr>
          <w:rFonts w:ascii="Times New Roman" w:hAnsi="Times New Roman" w:cs="Times New Roman"/>
        </w:rPr>
        <w:t xml:space="preserve"> </w:t>
      </w:r>
      <w:r w:rsidR="003D3282">
        <w:rPr>
          <w:rFonts w:ascii="Times New Roman" w:hAnsi="Times New Roman" w:cs="Times New Roman"/>
        </w:rPr>
        <w:t xml:space="preserve">14 m experimental plots to exclude deer. </w:t>
      </w:r>
      <w:r w:rsidR="003D3282">
        <w:rPr>
          <w:rFonts w:ascii="Times New Roman" w:hAnsi="Times New Roman" w:cs="Times New Roman"/>
          <w:i/>
          <w:iCs/>
        </w:rPr>
        <w:t>Alliaria</w:t>
      </w:r>
      <w:r w:rsidR="003D3282">
        <w:rPr>
          <w:rFonts w:ascii="Times New Roman" w:hAnsi="Times New Roman" w:cs="Times New Roman"/>
        </w:rPr>
        <w:t xml:space="preserve"> </w:t>
      </w:r>
      <w:r w:rsidR="003D3282">
        <w:rPr>
          <w:rFonts w:ascii="Times New Roman" w:hAnsi="Times New Roman" w:cs="Times New Roman"/>
          <w:i/>
          <w:iCs/>
        </w:rPr>
        <w:t>petiolata</w:t>
      </w:r>
      <w:r w:rsidR="003D3282">
        <w:rPr>
          <w:rFonts w:ascii="Times New Roman" w:hAnsi="Times New Roman" w:cs="Times New Roman"/>
        </w:rPr>
        <w:t xml:space="preserve"> individuals have been manually weeded from the left half of each experimental plot since 2006, with the right half of each plot left </w:t>
      </w:r>
      <w:proofErr w:type="spellStart"/>
      <w:r w:rsidR="003D3282">
        <w:rPr>
          <w:rFonts w:ascii="Times New Roman" w:hAnsi="Times New Roman" w:cs="Times New Roman"/>
        </w:rPr>
        <w:t>unweeded</w:t>
      </w:r>
      <w:proofErr w:type="spellEnd"/>
      <w:r w:rsidR="003D3282">
        <w:rPr>
          <w:rFonts w:ascii="Times New Roman" w:hAnsi="Times New Roman" w:cs="Times New Roman"/>
        </w:rPr>
        <w:t>.</w:t>
      </w:r>
      <w:r w:rsidR="003655AE">
        <w:rPr>
          <w:rFonts w:ascii="Times New Roman" w:hAnsi="Times New Roman" w:cs="Times New Roman"/>
        </w:rPr>
        <w:t xml:space="preserve"> Manual weeding of </w:t>
      </w:r>
      <w:r w:rsidR="003655AE">
        <w:rPr>
          <w:rFonts w:ascii="Times New Roman" w:hAnsi="Times New Roman" w:cs="Times New Roman"/>
          <w:i/>
          <w:iCs/>
        </w:rPr>
        <w:t>A. petiolata</w:t>
      </w:r>
      <w:r w:rsidR="003655AE">
        <w:rPr>
          <w:rFonts w:ascii="Times New Roman" w:hAnsi="Times New Roman" w:cs="Times New Roman"/>
        </w:rPr>
        <w:t xml:space="preserve"> has been an effective invasion suppressant in this experiment, as weeded plots have been previously shown to have 0.08% mean abundance </w:t>
      </w:r>
      <w:r w:rsidR="003655AE">
        <w:rPr>
          <w:rFonts w:ascii="Times New Roman" w:hAnsi="Times New Roman" w:cs="Times New Roman"/>
        </w:rPr>
        <w:fldChar w:fldCharType="begin" w:fldLock="1"/>
      </w:r>
      <w:r w:rsidR="007F645E">
        <w:rPr>
          <w:rFonts w:ascii="Times New Roman" w:hAnsi="Times New Roman" w:cs="Times New Roman"/>
        </w:rPr>
        <w:instrText>ADDIN CSL_CITATION {"citationItems":[{"id":"ITEM-1","itemData":{"DOI":"10.1002/ecy.3201","ISSN":"19399170","PMID":"32970846","abstract":"The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responses.","author":[{"dropping-particle":"","family":"Roche","given":"Morgan D.","non-dropping-particle":"","parse-names":false,"suffix":""},{"dropping-particle":"","family":"Pearse","given":"Ian S.","non-dropping-particle":"","parse-names":false,"suffix":""},{"dropping-particle":"","family":"Bialic-Murphy","given":"Lalasia","non-dropping-particle":"","parse-names":false,"suffix":""},{"dropping-particle":"","family":"Kivlin","given":"Stephanie N.","non-dropping-particle":"","parse-names":false,"suffix":""},{"dropping-particle":"","family":"Sofaer","given":"Helen R.","non-dropping-particle":"","parse-names":false,"suffix":""},{"dropping-particle":"","family":"Kalisz","given":"Susan","non-dropping-particle":"","parse-names":false,"suffix":""}],"container-title":"Ecology","id":"ITEM-1","issue":"1","issued":{"date-parts":[["2021"]]},"page":"1-12","title":"Negative effects of an allelopathic invader on AM fungal plant species drive community-level responses","type":"article-journal","volume":"102"},"uris":["http://www.mendeley.com/documents/?uuid=2e69f8e1-f189-4bb2-8700-3fa09b2049de"]}],"mendeley":{"formattedCitation":"(Roche &lt;i&gt;et al.&lt;/i&gt;, 2021)","plainTextFormattedCitation":"(Roche et al., 2021)","previouslyFormattedCitation":"(Roche &lt;i&gt;et al.&lt;/i&gt;, 2021)"},"properties":{"noteIndex":0},"schema":"https://github.com/citation-style-language/schema/raw/master/csl-citation.json"}</w:instrText>
      </w:r>
      <w:r w:rsidR="003655AE">
        <w:rPr>
          <w:rFonts w:ascii="Times New Roman" w:hAnsi="Times New Roman" w:cs="Times New Roman"/>
        </w:rPr>
        <w:fldChar w:fldCharType="separate"/>
      </w:r>
      <w:r w:rsidR="003655AE" w:rsidRPr="003655AE">
        <w:rPr>
          <w:rFonts w:ascii="Times New Roman" w:hAnsi="Times New Roman" w:cs="Times New Roman"/>
          <w:noProof/>
        </w:rPr>
        <w:t xml:space="preserve">(Roche </w:t>
      </w:r>
      <w:r w:rsidR="003655AE" w:rsidRPr="003655AE">
        <w:rPr>
          <w:rFonts w:ascii="Times New Roman" w:hAnsi="Times New Roman" w:cs="Times New Roman"/>
          <w:i/>
          <w:noProof/>
        </w:rPr>
        <w:t>et al.</w:t>
      </w:r>
      <w:r w:rsidR="003655AE" w:rsidRPr="003655AE">
        <w:rPr>
          <w:rFonts w:ascii="Times New Roman" w:hAnsi="Times New Roman" w:cs="Times New Roman"/>
          <w:noProof/>
        </w:rPr>
        <w:t>, 2021)</w:t>
      </w:r>
      <w:r w:rsidR="003655AE">
        <w:rPr>
          <w:rFonts w:ascii="Times New Roman" w:hAnsi="Times New Roman" w:cs="Times New Roman"/>
        </w:rPr>
        <w:fldChar w:fldCharType="end"/>
      </w:r>
      <w:r w:rsidR="003655AE">
        <w:rPr>
          <w:rFonts w:ascii="Times New Roman" w:hAnsi="Times New Roman" w:cs="Times New Roman"/>
        </w:rPr>
        <w:t>.</w:t>
      </w:r>
      <w:r w:rsidR="003D3282">
        <w:rPr>
          <w:rFonts w:ascii="Times New Roman" w:hAnsi="Times New Roman" w:cs="Times New Roman"/>
        </w:rPr>
        <w:t xml:space="preserve"> This long-term split-plot experiment occurs at a site with steep slope grades ranging from 25-75% </w:t>
      </w:r>
      <w:r w:rsidR="003655AE">
        <w:rPr>
          <w:rFonts w:ascii="Times New Roman" w:hAnsi="Times New Roman" w:cs="Times New Roman"/>
        </w:rPr>
        <w:t>and</w:t>
      </w:r>
      <w:r w:rsidR="003D3282">
        <w:rPr>
          <w:rFonts w:ascii="Times New Roman" w:hAnsi="Times New Roman" w:cs="Times New Roman"/>
        </w:rPr>
        <w:t xml:space="preserve"> soils that have been broadly classified as </w:t>
      </w:r>
      <w:r w:rsidR="002E3688">
        <w:rPr>
          <w:rFonts w:ascii="Times New Roman" w:hAnsi="Times New Roman" w:cs="Times New Roman"/>
        </w:rPr>
        <w:t>Gilpin-Upshur-Atkins soils with dominant shale, sandstone, and red clay shale bedrock components.</w:t>
      </w:r>
      <w:r w:rsidR="00ED72E0">
        <w:rPr>
          <w:rFonts w:ascii="Times New Roman" w:hAnsi="Times New Roman" w:cs="Times New Roman"/>
        </w:rPr>
        <w:t xml:space="preserve"> The </w:t>
      </w:r>
      <w:r w:rsidR="00ED72E0">
        <w:rPr>
          <w:rFonts w:ascii="Times New Roman" w:hAnsi="Times New Roman" w:cs="Times New Roman"/>
          <w:i/>
          <w:iCs/>
        </w:rPr>
        <w:t>Alliaria</w:t>
      </w:r>
      <w:r w:rsidR="00ED72E0">
        <w:rPr>
          <w:rFonts w:ascii="Times New Roman" w:hAnsi="Times New Roman" w:cs="Times New Roman"/>
        </w:rPr>
        <w:t xml:space="preserve"> treatments were set up parallel to the slope in order to minimize chances of </w:t>
      </w:r>
      <w:r w:rsidR="00ED72E0">
        <w:rPr>
          <w:rFonts w:ascii="Times New Roman" w:hAnsi="Times New Roman" w:cs="Times New Roman"/>
          <w:i/>
          <w:iCs/>
        </w:rPr>
        <w:t>Alliaria</w:t>
      </w:r>
      <w:r w:rsidR="00ED72E0">
        <w:rPr>
          <w:rFonts w:ascii="Times New Roman" w:hAnsi="Times New Roman" w:cs="Times New Roman"/>
        </w:rPr>
        <w:t xml:space="preserve"> allelochemical leaching into the weeded side of the plot.</w:t>
      </w:r>
    </w:p>
    <w:p w14:paraId="5019CBEB" w14:textId="0E867549" w:rsidR="00B15F60" w:rsidRDefault="00BA3410" w:rsidP="00285858">
      <w:pPr>
        <w:spacing w:line="360" w:lineRule="auto"/>
        <w:ind w:firstLine="720"/>
        <w:rPr>
          <w:rFonts w:ascii="Times New Roman" w:hAnsi="Times New Roman" w:cs="Times New Roman"/>
        </w:rPr>
      </w:pPr>
      <w:r>
        <w:rPr>
          <w:rFonts w:ascii="Times New Roman" w:hAnsi="Times New Roman" w:cs="Times New Roman"/>
        </w:rPr>
        <w:t>Between April and July 2023, gas exchange data were collected from fully expanded leaves of two</w:t>
      </w:r>
      <w:r w:rsidR="00B15F60">
        <w:rPr>
          <w:rFonts w:ascii="Times New Roman" w:hAnsi="Times New Roman" w:cs="Times New Roman"/>
        </w:rPr>
        <w:t xml:space="preserve"> perennial understory</w:t>
      </w:r>
      <w:r>
        <w:rPr>
          <w:rFonts w:ascii="Times New Roman" w:hAnsi="Times New Roman" w:cs="Times New Roman"/>
        </w:rPr>
        <w:t xml:space="preserve"> native species: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i/>
          <w:iCs/>
        </w:rPr>
        <w:t xml:space="preserve"> </w:t>
      </w:r>
      <w:proofErr w:type="spellStart"/>
      <w:r w:rsidR="00B15F60">
        <w:rPr>
          <w:rFonts w:ascii="Times New Roman" w:hAnsi="Times New Roman" w:cs="Times New Roman"/>
          <w:i/>
          <w:iCs/>
        </w:rPr>
        <w:t>erectum</w:t>
      </w:r>
      <w:proofErr w:type="spellEnd"/>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i/>
          <w:iCs/>
        </w:rPr>
        <w:t xml:space="preserve"> </w:t>
      </w:r>
      <w:proofErr w:type="spellStart"/>
      <w:r>
        <w:rPr>
          <w:rFonts w:ascii="Times New Roman" w:hAnsi="Times New Roman" w:cs="Times New Roman"/>
          <w:i/>
          <w:iCs/>
        </w:rPr>
        <w:t>racemosum</w:t>
      </w:r>
      <w:proofErr w:type="spellEnd"/>
      <w:r>
        <w:rPr>
          <w:rFonts w:ascii="Times New Roman" w:hAnsi="Times New Roman" w:cs="Times New Roman"/>
        </w:rPr>
        <w:t xml:space="preserve">. Gas exchange data were collected at two timepoints: once during an initial measurement period where the upper canopy was </w:t>
      </w:r>
      <w:r w:rsidR="00B15F60">
        <w:rPr>
          <w:rFonts w:ascii="Times New Roman" w:hAnsi="Times New Roman" w:cs="Times New Roman"/>
        </w:rPr>
        <w:t>establishing</w:t>
      </w:r>
      <w:r>
        <w:rPr>
          <w:rFonts w:ascii="Times New Roman" w:hAnsi="Times New Roman" w:cs="Times New Roman"/>
        </w:rPr>
        <w:t xml:space="preserve"> (April 19 through April 21 for </w:t>
      </w:r>
      <w:r>
        <w:rPr>
          <w:rFonts w:ascii="Times New Roman" w:hAnsi="Times New Roman" w:cs="Times New Roman"/>
          <w:i/>
          <w:iCs/>
        </w:rPr>
        <w:t>T</w:t>
      </w:r>
      <w:r w:rsidR="00B15F60">
        <w:rPr>
          <w:rFonts w:ascii="Times New Roman" w:hAnsi="Times New Roman" w:cs="Times New Roman"/>
          <w:i/>
          <w:iCs/>
        </w:rPr>
        <w:t>rilliu</w:t>
      </w:r>
      <w:r>
        <w:rPr>
          <w:rFonts w:ascii="Times New Roman" w:hAnsi="Times New Roman" w:cs="Times New Roman"/>
          <w:i/>
          <w:iCs/>
        </w:rPr>
        <w:t>m</w:t>
      </w:r>
      <w:r>
        <w:rPr>
          <w:rFonts w:ascii="Times New Roman" w:hAnsi="Times New Roman" w:cs="Times New Roman"/>
        </w:rPr>
        <w:t xml:space="preserve"> and May 5 through May 6 for </w:t>
      </w:r>
      <w:r>
        <w:rPr>
          <w:rFonts w:ascii="Times New Roman" w:hAnsi="Times New Roman" w:cs="Times New Roman"/>
          <w:i/>
          <w:iCs/>
        </w:rPr>
        <w:t>M</w:t>
      </w:r>
      <w:r w:rsidR="00B15F60" w:rsidRPr="00B15F60">
        <w:rPr>
          <w:rFonts w:ascii="Times New Roman" w:hAnsi="Times New Roman" w:cs="Times New Roman"/>
          <w:i/>
          <w:iCs/>
        </w:rPr>
        <w:t>aianthemum</w:t>
      </w:r>
      <w:r>
        <w:rPr>
          <w:rFonts w:ascii="Times New Roman" w:hAnsi="Times New Roman" w:cs="Times New Roman"/>
        </w:rPr>
        <w:t xml:space="preserve">) and a second measurement period where the upper canopy had fully established (June 12 through June 15 for both species). The initial measurement period was conducted at separate timepoints for </w:t>
      </w:r>
      <w:r>
        <w:rPr>
          <w:rFonts w:ascii="Times New Roman" w:hAnsi="Times New Roman" w:cs="Times New Roman"/>
          <w:i/>
          <w:iCs/>
        </w:rPr>
        <w:t>T</w:t>
      </w:r>
      <w:r w:rsidR="00B15F60">
        <w:rPr>
          <w:rFonts w:ascii="Times New Roman" w:hAnsi="Times New Roman" w:cs="Times New Roman"/>
          <w:i/>
          <w:iCs/>
        </w:rPr>
        <w:t>rillium</w:t>
      </w:r>
      <w:r>
        <w:rPr>
          <w:rFonts w:ascii="Times New Roman" w:hAnsi="Times New Roman" w:cs="Times New Roman"/>
        </w:rPr>
        <w:t xml:space="preserve"> and </w:t>
      </w:r>
      <w:r>
        <w:rPr>
          <w:rFonts w:ascii="Times New Roman" w:hAnsi="Times New Roman" w:cs="Times New Roman"/>
          <w:i/>
          <w:iCs/>
        </w:rPr>
        <w:t>M</w:t>
      </w:r>
      <w:r w:rsidR="00B15F60">
        <w:rPr>
          <w:rFonts w:ascii="Times New Roman" w:hAnsi="Times New Roman" w:cs="Times New Roman"/>
          <w:i/>
          <w:iCs/>
        </w:rPr>
        <w:t>aianthemum</w:t>
      </w:r>
      <w:r>
        <w:rPr>
          <w:rFonts w:ascii="Times New Roman" w:hAnsi="Times New Roman" w:cs="Times New Roman"/>
        </w:rPr>
        <w:t xml:space="preserve"> because</w:t>
      </w:r>
      <w:r w:rsidR="00B15F60">
        <w:rPr>
          <w:rFonts w:ascii="Times New Roman" w:hAnsi="Times New Roman" w:cs="Times New Roman"/>
        </w:rPr>
        <w:t xml:space="preserve"> the timing of full leaf expansion differed between the two species.</w:t>
      </w:r>
    </w:p>
    <w:p w14:paraId="7B5EAB67" w14:textId="77777777" w:rsidR="00285858" w:rsidRDefault="00285858" w:rsidP="00285858">
      <w:pPr>
        <w:spacing w:line="360" w:lineRule="auto"/>
        <w:rPr>
          <w:rFonts w:ascii="Times New Roman" w:hAnsi="Times New Roman" w:cs="Times New Roman"/>
        </w:rPr>
      </w:pPr>
    </w:p>
    <w:p w14:paraId="053B27DB" w14:textId="2D9D9AED" w:rsidR="00285858" w:rsidRDefault="00285858" w:rsidP="00285858">
      <w:pPr>
        <w:spacing w:line="360" w:lineRule="auto"/>
        <w:rPr>
          <w:rFonts w:ascii="Times New Roman" w:hAnsi="Times New Roman" w:cs="Times New Roman"/>
        </w:rPr>
      </w:pPr>
      <w:r>
        <w:rPr>
          <w:rFonts w:ascii="Times New Roman" w:hAnsi="Times New Roman" w:cs="Times New Roman"/>
          <w:i/>
          <w:iCs/>
        </w:rPr>
        <w:t>Soil characteristics</w:t>
      </w:r>
    </w:p>
    <w:p w14:paraId="38A1F726" w14:textId="7945F82F" w:rsidR="00285858" w:rsidRPr="00285858" w:rsidRDefault="00285858" w:rsidP="00285858">
      <w:pPr>
        <w:spacing w:line="360" w:lineRule="auto"/>
        <w:rPr>
          <w:rFonts w:ascii="Times New Roman" w:hAnsi="Times New Roman" w:cs="Times New Roman"/>
        </w:rPr>
      </w:pPr>
      <w:r w:rsidRPr="00285858">
        <w:rPr>
          <w:rFonts w:ascii="Times New Roman" w:hAnsi="Times New Roman" w:cs="Times New Roman"/>
          <w:highlight w:val="yellow"/>
        </w:rPr>
        <w:t>[need help here with methods]</w:t>
      </w:r>
    </w:p>
    <w:p w14:paraId="1AC25734" w14:textId="77777777" w:rsidR="00ED72E0" w:rsidRPr="00CE0D09" w:rsidRDefault="00ED72E0" w:rsidP="00285858">
      <w:pPr>
        <w:spacing w:line="360" w:lineRule="auto"/>
        <w:rPr>
          <w:rFonts w:ascii="Times New Roman" w:hAnsi="Times New Roman" w:cs="Times New Roman"/>
        </w:rPr>
      </w:pPr>
    </w:p>
    <w:p w14:paraId="4034A940" w14:textId="687F760C" w:rsidR="00CE0D09" w:rsidRDefault="00B15F60" w:rsidP="00285858">
      <w:pPr>
        <w:spacing w:line="360" w:lineRule="auto"/>
        <w:rPr>
          <w:rFonts w:ascii="Times New Roman" w:hAnsi="Times New Roman" w:cs="Times New Roman"/>
          <w:i/>
          <w:iCs/>
        </w:rPr>
      </w:pPr>
      <w:r>
        <w:rPr>
          <w:rFonts w:ascii="Times New Roman" w:hAnsi="Times New Roman" w:cs="Times New Roman"/>
          <w:i/>
          <w:iCs/>
        </w:rPr>
        <w:t>G</w:t>
      </w:r>
      <w:r w:rsidR="00CE0D09" w:rsidRPr="00CE0D09">
        <w:rPr>
          <w:rFonts w:ascii="Times New Roman" w:hAnsi="Times New Roman" w:cs="Times New Roman"/>
          <w:i/>
          <w:iCs/>
        </w:rPr>
        <w:t>as exchange</w:t>
      </w:r>
      <w:r w:rsidR="003041B7">
        <w:rPr>
          <w:rFonts w:ascii="Times New Roman" w:hAnsi="Times New Roman" w:cs="Times New Roman"/>
          <w:i/>
          <w:iCs/>
        </w:rPr>
        <w:t xml:space="preserve"> measurements</w:t>
      </w:r>
      <w:r>
        <w:rPr>
          <w:rFonts w:ascii="Times New Roman" w:hAnsi="Times New Roman" w:cs="Times New Roman"/>
          <w:i/>
          <w:iCs/>
        </w:rPr>
        <w:t xml:space="preserve"> and calculations</w:t>
      </w:r>
    </w:p>
    <w:p w14:paraId="0A584808" w14:textId="3852083F" w:rsidR="003041B7" w:rsidRPr="003041B7" w:rsidRDefault="00CE0D09" w:rsidP="00285858">
      <w:pPr>
        <w:spacing w:line="360" w:lineRule="auto"/>
        <w:rPr>
          <w:rFonts w:ascii="Times New Roman" w:hAnsi="Times New Roman" w:cs="Times New Roman"/>
          <w:color w:val="000000"/>
        </w:rPr>
      </w:pPr>
      <w:r>
        <w:rPr>
          <w:rFonts w:ascii="Times New Roman" w:hAnsi="Times New Roman" w:cs="Times New Roman"/>
        </w:rPr>
        <w:t>N</w:t>
      </w:r>
      <w:r w:rsidRPr="00CE0D09">
        <w:rPr>
          <w:rFonts w:ascii="Times New Roman" w:hAnsi="Times New Roman" w:cs="Times New Roman"/>
        </w:rPr>
        <w:t>et photosynthesis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stomatal conductance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rPr>
        <w:t>; 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and intercellular CO</w:t>
      </w:r>
      <w:r w:rsidRPr="00CE0D09">
        <w:rPr>
          <w:rFonts w:ascii="Times New Roman" w:hAnsi="Times New Roman" w:cs="Times New Roman"/>
          <w:vertAlign w:val="subscript"/>
        </w:rPr>
        <w:t>2</w:t>
      </w:r>
      <w:r w:rsidRPr="00CE0D09">
        <w:rPr>
          <w:rFonts w:ascii="Times New Roman" w:hAnsi="Times New Roman" w:cs="Times New Roman"/>
        </w:rPr>
        <w:t xml:space="preserve"> (</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w:t>
      </w:r>
      <w:r w:rsidRPr="00CE0D09">
        <w:rPr>
          <w:rFonts w:ascii="Times New Roman" w:hAnsi="Times New Roman" w:cs="Times New Roman"/>
          <w:lang w:val="el-GR"/>
        </w:rPr>
        <w:t>μ</w:t>
      </w:r>
      <w:r w:rsidRPr="00CE0D09">
        <w:rPr>
          <w:rFonts w:ascii="Times New Roman" w:hAnsi="Times New Roman" w:cs="Times New Roman"/>
        </w:rPr>
        <w:t>mol mol</w:t>
      </w:r>
      <w:r w:rsidRPr="00CE0D09">
        <w:rPr>
          <w:rFonts w:ascii="Times New Roman" w:hAnsi="Times New Roman" w:cs="Times New Roman"/>
          <w:vertAlign w:val="superscript"/>
        </w:rPr>
        <w:t>-1</w:t>
      </w:r>
      <w:r w:rsidRPr="00CE0D09">
        <w:rPr>
          <w:rFonts w:ascii="Times New Roman" w:hAnsi="Times New Roman" w:cs="Times New Roman"/>
        </w:rPr>
        <w:t>) concentrations were measured across a range of atmospheric CO</w:t>
      </w:r>
      <w:r w:rsidRPr="00CE0D09">
        <w:rPr>
          <w:rFonts w:ascii="Times New Roman" w:hAnsi="Times New Roman" w:cs="Times New Roman"/>
          <w:vertAlign w:val="subscript"/>
        </w:rPr>
        <w:t>2</w:t>
      </w:r>
      <w:r w:rsidRPr="00CE0D09">
        <w:rPr>
          <w:rFonts w:ascii="Times New Roman" w:hAnsi="Times New Roman" w:cs="Times New Roman"/>
        </w:rPr>
        <w:t xml:space="preserve"> concentrations (i.e., an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 using the Dynamic Assimilation</w:t>
      </w:r>
      <w:r w:rsidRPr="00CE0D09">
        <w:rPr>
          <w:rFonts w:ascii="Times New Roman" w:hAnsi="Times New Roman" w:cs="Times New Roman"/>
        </w:rPr>
        <w:sym w:font="Symbol" w:char="F0D4"/>
      </w:r>
      <w:r w:rsidRPr="00CE0D09">
        <w:rPr>
          <w:rFonts w:ascii="Times New Roman" w:hAnsi="Times New Roman" w:cs="Times New Roman"/>
        </w:rPr>
        <w:t xml:space="preserve"> Technique</w:t>
      </w:r>
      <w:r w:rsidR="00BE644C">
        <w:rPr>
          <w:rFonts w:ascii="Times New Roman" w:hAnsi="Times New Roman" w:cs="Times New Roman"/>
        </w:rPr>
        <w:t xml:space="preserve"> </w:t>
      </w:r>
      <w:r w:rsidR="00BE644C">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and Welles, 2021)","plainTextFormattedCitation":"(Saathoff and Welles, 2021)","previouslyFormattedCitation":"(Saathoff and Welles, 2021)"},"properties":{"noteIndex":0},"schema":"https://github.com/citation-style-language/schema/raw/master/csl-citation.json"}</w:instrText>
      </w:r>
      <w:r w:rsidR="00BE644C">
        <w:rPr>
          <w:rFonts w:ascii="Times New Roman" w:hAnsi="Times New Roman" w:cs="Times New Roman"/>
        </w:rPr>
        <w:fldChar w:fldCharType="separate"/>
      </w:r>
      <w:r w:rsidR="00BE644C" w:rsidRPr="00BE644C">
        <w:rPr>
          <w:rFonts w:ascii="Times New Roman" w:hAnsi="Times New Roman" w:cs="Times New Roman"/>
          <w:noProof/>
        </w:rPr>
        <w:t>(Saathoff and Welles, 2021)</w:t>
      </w:r>
      <w:r w:rsidR="00BE644C">
        <w:rPr>
          <w:rFonts w:ascii="Times New Roman" w:hAnsi="Times New Roman" w:cs="Times New Roman"/>
        </w:rPr>
        <w:fldChar w:fldCharType="end"/>
      </w:r>
      <w:r w:rsidRPr="00CE0D09">
        <w:rPr>
          <w:rFonts w:ascii="Times New Roman" w:hAnsi="Times New Roman" w:cs="Times New Roman"/>
        </w:rPr>
        <w:t xml:space="preserve">.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were generated </w:t>
      </w:r>
      <w:r w:rsidRPr="00CE0D09">
        <w:rPr>
          <w:rFonts w:ascii="Times New Roman" w:hAnsi="Times New Roman" w:cs="Times New Roman"/>
          <w:color w:val="000000"/>
        </w:rPr>
        <w:t>along a reference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ramp down from </w:t>
      </w:r>
      <w:r w:rsidRPr="00CE0D09">
        <w:rPr>
          <w:rFonts w:ascii="Times New Roman" w:hAnsi="Times New Roman" w:cs="Times New Roman"/>
        </w:rPr>
        <w:t xml:space="preserve">420 </w:t>
      </w:r>
      <w:r w:rsidRPr="00CE0D09">
        <w:rPr>
          <w:rFonts w:ascii="Times New Roman" w:hAnsi="Times New Roman" w:cs="Times New Roman"/>
          <w:color w:val="000000"/>
        </w:rPr>
        <w:t>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 xml:space="preserve">2 </w:t>
      </w:r>
      <w:r w:rsidRPr="00CE0D09">
        <w:rPr>
          <w:rFonts w:ascii="Times New Roman" w:hAnsi="Times New Roman" w:cs="Times New Roman"/>
          <w:color w:val="000000"/>
        </w:rPr>
        <w:t>to 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followed by a ramp up from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to 1620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after a 90-second wait period at 420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The ramp rate for each curve was set to 200 </w:t>
      </w:r>
      <w:r w:rsidRPr="00CE0D09">
        <w:rPr>
          <w:rFonts w:ascii="Times New Roman" w:hAnsi="Times New Roman" w:cs="Times New Roman"/>
          <w:color w:val="000000"/>
          <w:lang w:val="el-GR"/>
        </w:rPr>
        <w:t>μ</w:t>
      </w:r>
      <w:r w:rsidRPr="00CE0D09">
        <w:rPr>
          <w:rFonts w:ascii="Times New Roman" w:hAnsi="Times New Roman" w:cs="Times New Roman"/>
          <w:color w:val="000000"/>
        </w:rPr>
        <w:t>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min</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logging every five seconds, which generated 96 data points per response curve. All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rPr>
        <w:t>/</w:t>
      </w:r>
      <w:r w:rsidRPr="00CE0D09">
        <w:rPr>
          <w:rFonts w:ascii="Times New Roman" w:hAnsi="Times New Roman" w:cs="Times New Roman"/>
          <w:i/>
          <w:iCs/>
        </w:rPr>
        <w:t>C</w:t>
      </w:r>
      <w:r w:rsidRPr="00CE0D09">
        <w:rPr>
          <w:rFonts w:ascii="Times New Roman" w:hAnsi="Times New Roman" w:cs="Times New Roman"/>
          <w:vertAlign w:val="subscript"/>
        </w:rPr>
        <w:t>i</w:t>
      </w:r>
      <w:r w:rsidRPr="00CE0D09">
        <w:rPr>
          <w:rFonts w:ascii="Times New Roman" w:hAnsi="Times New Roman" w:cs="Times New Roman"/>
        </w:rPr>
        <w:t xml:space="preserve"> curves </w:t>
      </w:r>
      <w:r w:rsidRPr="00CE0D09">
        <w:rPr>
          <w:rFonts w:ascii="Times New Roman" w:hAnsi="Times New Roman" w:cs="Times New Roman"/>
          <w:color w:val="000000"/>
        </w:rPr>
        <w:t xml:space="preserve">were generated after </w:t>
      </w:r>
      <w:r w:rsidRPr="00CE0D09">
        <w:rPr>
          <w:rFonts w:ascii="Times New Roman" w:hAnsi="Times New Roman" w:cs="Times New Roman"/>
          <w:i/>
          <w:iCs/>
        </w:rPr>
        <w:t>A</w:t>
      </w:r>
      <w:r w:rsidRPr="00CE0D09">
        <w:rPr>
          <w:rFonts w:ascii="Times New Roman" w:hAnsi="Times New Roman" w:cs="Times New Roman"/>
          <w:vertAlign w:val="subscript"/>
        </w:rPr>
        <w:t>net</w:t>
      </w:r>
      <w:r w:rsidRPr="00CE0D09">
        <w:rPr>
          <w:rFonts w:ascii="Times New Roman" w:hAnsi="Times New Roman" w:cs="Times New Roman"/>
          <w:color w:val="000000"/>
        </w:rPr>
        <w:t xml:space="preserve"> and </w:t>
      </w:r>
      <w:r w:rsidRPr="00CE0D09">
        <w:rPr>
          <w:rFonts w:ascii="Times New Roman" w:hAnsi="Times New Roman" w:cs="Times New Roman"/>
          <w:i/>
          <w:iCs/>
        </w:rPr>
        <w:t>g</w:t>
      </w:r>
      <w:r w:rsidRPr="00CE0D09">
        <w:rPr>
          <w:rFonts w:ascii="Times New Roman" w:hAnsi="Times New Roman" w:cs="Times New Roman"/>
          <w:vertAlign w:val="subscript"/>
        </w:rPr>
        <w:t>sw</w:t>
      </w:r>
      <w:r w:rsidRPr="00CE0D09">
        <w:rPr>
          <w:rFonts w:ascii="Times New Roman" w:hAnsi="Times New Roman" w:cs="Times New Roman"/>
          <w:color w:val="000000"/>
        </w:rPr>
        <w:t xml:space="preserve"> stabilized in a </w:t>
      </w:r>
      <w:r w:rsidRPr="00CE0D09">
        <w:rPr>
          <w:rFonts w:ascii="Times New Roman" w:hAnsi="Times New Roman" w:cs="Times New Roman"/>
        </w:rPr>
        <w:t xml:space="preserve">LI-6800 </w:t>
      </w:r>
      <w:r w:rsidRPr="00CE0D09">
        <w:rPr>
          <w:rFonts w:ascii="Times New Roman" w:hAnsi="Times New Roman" w:cs="Times New Roman"/>
        </w:rPr>
        <w:lastRenderedPageBreak/>
        <w:t xml:space="preserve">cuvette set to a </w:t>
      </w:r>
      <w:r w:rsidRPr="00CE0D09">
        <w:rPr>
          <w:rFonts w:ascii="Times New Roman" w:hAnsi="Times New Roman" w:cs="Times New Roman"/>
          <w:color w:val="000000"/>
        </w:rPr>
        <w:t>500 mol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flow rate, 10000 rpm mixing fan speed, 1.5 kPa vapor pressure deficit, 25</w:t>
      </w:r>
      <w:r w:rsidRPr="00CE0D09">
        <w:rPr>
          <w:rFonts w:ascii="Times New Roman" w:hAnsi="Times New Roman" w:cs="Times New Roman"/>
        </w:rPr>
        <w:sym w:font="Symbol" w:char="F0B0"/>
      </w:r>
      <w:r w:rsidRPr="00CE0D09">
        <w:rPr>
          <w:rFonts w:ascii="Times New Roman" w:hAnsi="Times New Roman" w:cs="Times New Roman"/>
        </w:rPr>
        <w:t>C</w:t>
      </w:r>
      <w:r w:rsidRPr="00CE0D09">
        <w:rPr>
          <w:rFonts w:ascii="Times New Roman" w:hAnsi="Times New Roman" w:cs="Times New Roman"/>
          <w:color w:val="000000"/>
        </w:rPr>
        <w:t xml:space="preserve"> leaf temperature, </w:t>
      </w:r>
      <w:r w:rsidRPr="00CE0D09">
        <w:rPr>
          <w:rFonts w:ascii="Times New Roman" w:hAnsi="Times New Roman" w:cs="Times New Roman"/>
        </w:rPr>
        <w:t xml:space="preserve">2000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rPr>
        <w:t xml:space="preserve"> incoming light radiation, and initial reference </w:t>
      </w:r>
      <w:r w:rsidRPr="00CE0D09">
        <w:rPr>
          <w:rFonts w:ascii="Times New Roman" w:hAnsi="Times New Roman" w:cs="Times New Roman"/>
          <w:color w:val="000000"/>
        </w:rPr>
        <w:t>CO</w:t>
      </w:r>
      <w:r w:rsidRPr="00CE0D09">
        <w:rPr>
          <w:rFonts w:ascii="Times New Roman" w:hAnsi="Times New Roman" w:cs="Times New Roman"/>
          <w:color w:val="000000"/>
          <w:vertAlign w:val="subscript"/>
        </w:rPr>
        <w:t>2</w:t>
      </w:r>
      <w:r w:rsidRPr="00CE0D09">
        <w:rPr>
          <w:rFonts w:ascii="Times New Roman" w:hAnsi="Times New Roman" w:cs="Times New Roman"/>
          <w:color w:val="000000"/>
        </w:rPr>
        <w:t xml:space="preserve"> set to</w:t>
      </w:r>
      <w:r w:rsidRPr="00CE0D09">
        <w:rPr>
          <w:rFonts w:ascii="Times New Roman" w:hAnsi="Times New Roman" w:cs="Times New Roman"/>
        </w:rPr>
        <w:t xml:space="preserve"> 420</w:t>
      </w:r>
      <w:r w:rsidRPr="00CE0D09">
        <w:rPr>
          <w:rFonts w:ascii="Times New Roman" w:hAnsi="Times New Roman" w:cs="Times New Roman"/>
          <w:color w:val="000000"/>
        </w:rPr>
        <w:t xml:space="preserve"> µmol mol</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w:t>
      </w:r>
      <w:r w:rsidR="00BE644C">
        <w:rPr>
          <w:rFonts w:ascii="Times New Roman" w:hAnsi="Times New Roman" w:cs="Times New Roman"/>
          <w:color w:val="000000"/>
        </w:rPr>
        <w:t xml:space="preserve"> </w:t>
      </w:r>
      <w:r w:rsidRPr="00CE0D09">
        <w:rPr>
          <w:rFonts w:ascii="Times New Roman" w:hAnsi="Times New Roman" w:cs="Times New Roman"/>
          <w:color w:val="000000"/>
        </w:rPr>
        <w:t xml:space="preserve">Snapshot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00BE644C">
        <w:rPr>
          <w:rFonts w:ascii="Times New Roman" w:hAnsi="Times New Roman" w:cs="Times New Roman"/>
          <w:color w:val="000000"/>
        </w:rPr>
        <w:t xml:space="preserve">, </w:t>
      </w:r>
      <w:r w:rsidR="00BE644C">
        <w:rPr>
          <w:rFonts w:ascii="Times New Roman" w:hAnsi="Times New Roman" w:cs="Times New Roman"/>
          <w:i/>
          <w:iCs/>
          <w:color w:val="000000"/>
        </w:rPr>
        <w:t>g</w:t>
      </w:r>
      <w:r w:rsidR="00BE644C">
        <w:rPr>
          <w:rFonts w:ascii="Times New Roman" w:hAnsi="Times New Roman" w:cs="Times New Roman"/>
          <w:color w:val="000000"/>
          <w:vertAlign w:val="subscript"/>
        </w:rPr>
        <w:t>sw</w:t>
      </w:r>
      <w:r w:rsidR="00BE644C">
        <w:rPr>
          <w:rFonts w:ascii="Times New Roman" w:hAnsi="Times New Roman" w:cs="Times New Roman"/>
          <w:color w:val="000000"/>
        </w:rPr>
        <w:t xml:space="preserve">, and leaf </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i</w:t>
      </w:r>
      <w:r w:rsidR="00BE644C">
        <w:rPr>
          <w:rFonts w:ascii="Times New Roman" w:hAnsi="Times New Roman" w:cs="Times New Roman"/>
          <w:color w:val="000000"/>
        </w:rPr>
        <w:t>:</w:t>
      </w:r>
      <w:r w:rsidR="00BE644C">
        <w:rPr>
          <w:rFonts w:ascii="Times New Roman" w:hAnsi="Times New Roman" w:cs="Times New Roman"/>
          <w:i/>
          <w:iCs/>
          <w:color w:val="000000"/>
        </w:rPr>
        <w:t>C</w:t>
      </w:r>
      <w:r w:rsidR="00BE644C">
        <w:rPr>
          <w:rFonts w:ascii="Times New Roman" w:hAnsi="Times New Roman" w:cs="Times New Roman"/>
          <w:color w:val="000000"/>
          <w:vertAlign w:val="subscript"/>
        </w:rPr>
        <w:t>a</w:t>
      </w:r>
      <w:r w:rsidRPr="00CE0D09">
        <w:rPr>
          <w:rFonts w:ascii="Times New Roman" w:hAnsi="Times New Roman" w:cs="Times New Roman"/>
          <w:color w:val="000000"/>
        </w:rPr>
        <w:t xml:space="preserve"> measurements were extracted from </w:t>
      </w:r>
      <w:r w:rsidR="00B15F60">
        <w:rPr>
          <w:rFonts w:ascii="Times New Roman" w:hAnsi="Times New Roman" w:cs="Times New Roman"/>
          <w:color w:val="000000"/>
        </w:rPr>
        <w:t xml:space="preserve">the initial measurement of </w:t>
      </w:r>
      <w:r w:rsidRPr="00CE0D09">
        <w:rPr>
          <w:rFonts w:ascii="Times New Roman" w:hAnsi="Times New Roman" w:cs="Times New Roman"/>
          <w:color w:val="000000"/>
        </w:rPr>
        <w:t xml:space="preserve">each </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w:t>
      </w:r>
      <w:r w:rsidR="00BE644C">
        <w:rPr>
          <w:rFonts w:ascii="Times New Roman" w:hAnsi="Times New Roman" w:cs="Times New Roman"/>
          <w:color w:val="000000"/>
        </w:rPr>
        <w:t xml:space="preserve"> </w:t>
      </w:r>
      <w:r w:rsidRPr="00CE0D09">
        <w:rPr>
          <w:rFonts w:ascii="Times New Roman" w:hAnsi="Times New Roman" w:cs="Times New Roman"/>
          <w:color w:val="000000"/>
        </w:rPr>
        <w:t>(</w:t>
      </w: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 xml:space="preserve">; </w:t>
      </w:r>
      <w:r w:rsidRPr="00CE0D09">
        <w:rPr>
          <w:rFonts w:ascii="Times New Roman" w:hAnsi="Times New Roman" w:cs="Times New Roman"/>
          <w:lang w:val="el-GR"/>
        </w:rPr>
        <w:t>μ</w:t>
      </w:r>
      <w:r w:rsidRPr="00CE0D09">
        <w:rPr>
          <w:rFonts w:ascii="Times New Roman" w:hAnsi="Times New Roman" w:cs="Times New Roman"/>
        </w:rPr>
        <w:t>mol m</w:t>
      </w:r>
      <w:r w:rsidRPr="00CE0D09">
        <w:rPr>
          <w:rFonts w:ascii="Times New Roman" w:hAnsi="Times New Roman" w:cs="Times New Roman"/>
          <w:vertAlign w:val="superscript"/>
        </w:rPr>
        <w:t>-2</w:t>
      </w:r>
      <w:r w:rsidRPr="00CE0D09">
        <w:rPr>
          <w:rFonts w:ascii="Times New Roman" w:hAnsi="Times New Roman" w:cs="Times New Roman"/>
        </w:rPr>
        <w:t xml:space="preserve"> s</w:t>
      </w:r>
      <w:r w:rsidRPr="00CE0D09">
        <w:rPr>
          <w:rFonts w:ascii="Times New Roman" w:hAnsi="Times New Roman" w:cs="Times New Roman"/>
          <w:vertAlign w:val="superscript"/>
        </w:rPr>
        <w:t>-1</w:t>
      </w:r>
      <w:r w:rsidRPr="00CE0D09">
        <w:rPr>
          <w:rFonts w:ascii="Times New Roman" w:hAnsi="Times New Roman" w:cs="Times New Roman"/>
          <w:color w:val="000000"/>
        </w:rPr>
        <w:t>)</w:t>
      </w:r>
      <w:r w:rsidR="00B15F60">
        <w:rPr>
          <w:rFonts w:ascii="Times New Roman" w:hAnsi="Times New Roman" w:cs="Times New Roman"/>
          <w:color w:val="000000"/>
        </w:rPr>
        <w:t>.</w:t>
      </w:r>
      <w:r w:rsidR="003041B7">
        <w:rPr>
          <w:rFonts w:ascii="Times New Roman" w:hAnsi="Times New Roman" w:cs="Times New Roman"/>
          <w:color w:val="000000"/>
        </w:rPr>
        <w:t xml:space="preserve"> Intrinsic water-use efficiency (</w:t>
      </w:r>
      <w:r w:rsidR="003041B7">
        <w:rPr>
          <w:rFonts w:ascii="Times New Roman" w:hAnsi="Times New Roman" w:cs="Times New Roman"/>
          <w:i/>
          <w:iCs/>
          <w:color w:val="000000"/>
        </w:rPr>
        <w:t>i</w:t>
      </w:r>
      <w:r w:rsidR="003041B7">
        <w:rPr>
          <w:rFonts w:ascii="Times New Roman" w:hAnsi="Times New Roman" w:cs="Times New Roman"/>
          <w:color w:val="000000"/>
        </w:rPr>
        <w:t xml:space="preserve">WUE; </w:t>
      </w:r>
      <w:r w:rsidR="003041B7">
        <w:rPr>
          <w:rFonts w:ascii="Times New Roman" w:hAnsi="Times New Roman" w:cs="Times New Roman"/>
          <w:color w:val="000000"/>
          <w:lang w:val="el-GR"/>
        </w:rPr>
        <w:t>μ</w:t>
      </w:r>
      <w:r w:rsidR="003041B7">
        <w:rPr>
          <w:rFonts w:ascii="Times New Roman" w:hAnsi="Times New Roman" w:cs="Times New Roman"/>
          <w:color w:val="000000"/>
        </w:rPr>
        <w:t>mol CO</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 mol</w:t>
      </w:r>
      <w:r w:rsidR="003041B7">
        <w:rPr>
          <w:rFonts w:ascii="Times New Roman" w:hAnsi="Times New Roman" w:cs="Times New Roman"/>
          <w:color w:val="000000"/>
          <w:vertAlign w:val="superscript"/>
        </w:rPr>
        <w:t>-1</w:t>
      </w:r>
      <w:r w:rsidR="003041B7">
        <w:rPr>
          <w:rFonts w:ascii="Times New Roman" w:hAnsi="Times New Roman" w:cs="Times New Roman"/>
          <w:color w:val="000000"/>
        </w:rPr>
        <w:t xml:space="preserve"> H</w:t>
      </w:r>
      <w:r w:rsidR="003041B7">
        <w:rPr>
          <w:rFonts w:ascii="Times New Roman" w:hAnsi="Times New Roman" w:cs="Times New Roman"/>
          <w:color w:val="000000"/>
          <w:vertAlign w:val="subscript"/>
        </w:rPr>
        <w:t>2</w:t>
      </w:r>
      <w:r w:rsidR="003041B7">
        <w:rPr>
          <w:rFonts w:ascii="Times New Roman" w:hAnsi="Times New Roman" w:cs="Times New Roman"/>
          <w:color w:val="000000"/>
        </w:rPr>
        <w:t xml:space="preserve">O) was calculated as the ratio of </w:t>
      </w:r>
      <w:r w:rsidR="003041B7">
        <w:rPr>
          <w:rFonts w:ascii="Times New Roman" w:hAnsi="Times New Roman" w:cs="Times New Roman"/>
          <w:i/>
          <w:iCs/>
          <w:color w:val="000000"/>
        </w:rPr>
        <w:t>A</w:t>
      </w:r>
      <w:r w:rsidR="003041B7">
        <w:rPr>
          <w:rFonts w:ascii="Times New Roman" w:hAnsi="Times New Roman" w:cs="Times New Roman"/>
          <w:color w:val="000000"/>
          <w:vertAlign w:val="subscript"/>
        </w:rPr>
        <w:t>net</w:t>
      </w:r>
      <w:r w:rsidR="003041B7">
        <w:rPr>
          <w:rFonts w:ascii="Times New Roman" w:hAnsi="Times New Roman" w:cs="Times New Roman"/>
          <w:color w:val="000000"/>
        </w:rPr>
        <w:t xml:space="preserve"> to </w:t>
      </w:r>
      <w:r w:rsidR="003041B7">
        <w:rPr>
          <w:rFonts w:ascii="Times New Roman" w:hAnsi="Times New Roman" w:cs="Times New Roman"/>
          <w:i/>
          <w:iCs/>
          <w:color w:val="000000"/>
        </w:rPr>
        <w:t>g</w:t>
      </w:r>
      <w:r w:rsidR="003041B7">
        <w:rPr>
          <w:rFonts w:ascii="Times New Roman" w:hAnsi="Times New Roman" w:cs="Times New Roman"/>
          <w:color w:val="000000"/>
          <w:vertAlign w:val="subscript"/>
        </w:rPr>
        <w:t>sw</w:t>
      </w:r>
      <w:r w:rsidR="003041B7">
        <w:rPr>
          <w:rFonts w:ascii="Times New Roman" w:hAnsi="Times New Roman" w:cs="Times New Roman"/>
          <w:color w:val="000000"/>
        </w:rPr>
        <w:t>.</w:t>
      </w:r>
    </w:p>
    <w:p w14:paraId="6C3EFBEA" w14:textId="77777777" w:rsidR="00CE0D09" w:rsidRPr="00CE0D09" w:rsidRDefault="00CE0D09" w:rsidP="00285858">
      <w:pPr>
        <w:spacing w:line="360" w:lineRule="auto"/>
        <w:rPr>
          <w:rFonts w:ascii="Times New Roman" w:hAnsi="Times New Roman" w:cs="Times New Roman"/>
          <w:i/>
          <w:iCs/>
        </w:rPr>
      </w:pPr>
    </w:p>
    <w:p w14:paraId="38EEC812" w14:textId="77777777" w:rsidR="00CE0D09" w:rsidRDefault="00CE0D09" w:rsidP="00285858">
      <w:pPr>
        <w:spacing w:line="360" w:lineRule="auto"/>
        <w:rPr>
          <w:rFonts w:ascii="Times New Roman" w:hAnsi="Times New Roman" w:cs="Times New Roman"/>
        </w:rPr>
      </w:pPr>
      <w:r w:rsidRPr="00CE0D09">
        <w:rPr>
          <w:rFonts w:ascii="Times New Roman" w:hAnsi="Times New Roman" w:cs="Times New Roman"/>
          <w:i/>
          <w:iCs/>
        </w:rPr>
        <w:t>A/Ci curve fitting and parameter estimation</w:t>
      </w:r>
    </w:p>
    <w:p w14:paraId="177E0677" w14:textId="2F5F39C6" w:rsidR="003041B7" w:rsidRPr="003041B7" w:rsidRDefault="00CE0D09" w:rsidP="00285858">
      <w:pPr>
        <w:spacing w:line="360" w:lineRule="auto"/>
        <w:rPr>
          <w:rFonts w:ascii="Times New Roman" w:hAnsi="Times New Roman" w:cs="Times New Roman"/>
        </w:rPr>
      </w:pPr>
      <w:r w:rsidRPr="00CE0D09">
        <w:rPr>
          <w:rFonts w:ascii="Times New Roman" w:hAnsi="Times New Roman" w:cs="Times New Roman"/>
          <w:i/>
          <w:iCs/>
          <w:color w:val="000000"/>
        </w:rPr>
        <w:t>A</w:t>
      </w:r>
      <w:r w:rsidRPr="00CE0D09">
        <w:rPr>
          <w:rFonts w:ascii="Times New Roman" w:hAnsi="Times New Roman" w:cs="Times New Roman"/>
          <w:color w:val="000000"/>
          <w:vertAlign w:val="subscript"/>
        </w:rPr>
        <w:t>net</w:t>
      </w:r>
      <w:r w:rsidRPr="00CE0D09">
        <w:rPr>
          <w:rFonts w:ascii="Times New Roman" w:hAnsi="Times New Roman" w:cs="Times New Roman"/>
          <w:color w:val="000000"/>
        </w:rPr>
        <w:t>/</w:t>
      </w:r>
      <w:r w:rsidRPr="00CE0D09">
        <w:rPr>
          <w:rFonts w:ascii="Times New Roman" w:hAnsi="Times New Roman" w:cs="Times New Roman"/>
          <w:i/>
          <w:iCs/>
          <w:color w:val="000000"/>
        </w:rPr>
        <w:t>C</w:t>
      </w:r>
      <w:r w:rsidRPr="00CE0D09">
        <w:rPr>
          <w:rFonts w:ascii="Times New Roman" w:hAnsi="Times New Roman" w:cs="Times New Roman"/>
          <w:color w:val="000000"/>
          <w:vertAlign w:val="subscript"/>
        </w:rPr>
        <w:t>i</w:t>
      </w:r>
      <w:r w:rsidRPr="00CE0D09">
        <w:rPr>
          <w:rFonts w:ascii="Times New Roman" w:hAnsi="Times New Roman" w:cs="Times New Roman"/>
          <w:color w:val="000000"/>
        </w:rPr>
        <w:t xml:space="preserve"> curves were fit using the ‘</w:t>
      </w:r>
      <w:proofErr w:type="spellStart"/>
      <w:r w:rsidRPr="00CE0D09">
        <w:rPr>
          <w:rFonts w:ascii="Times New Roman" w:hAnsi="Times New Roman" w:cs="Times New Roman"/>
          <w:color w:val="000000"/>
        </w:rPr>
        <w:t>fitaci</w:t>
      </w:r>
      <w:proofErr w:type="spellEnd"/>
      <w:r w:rsidRPr="00CE0D09">
        <w:rPr>
          <w:rFonts w:ascii="Times New Roman" w:hAnsi="Times New Roman" w:cs="Times New Roman"/>
          <w:color w:val="000000"/>
        </w:rPr>
        <w:t>’ function in the ‘</w:t>
      </w:r>
      <w:proofErr w:type="spellStart"/>
      <w:r w:rsidRPr="00CE0D09">
        <w:rPr>
          <w:rFonts w:ascii="Times New Roman" w:hAnsi="Times New Roman" w:cs="Times New Roman"/>
          <w:color w:val="000000"/>
        </w:rPr>
        <w:t>plantecophys</w:t>
      </w:r>
      <w:proofErr w:type="spellEnd"/>
      <w:r w:rsidRPr="00CE0D09">
        <w:rPr>
          <w:rFonts w:ascii="Times New Roman" w:hAnsi="Times New Roman" w:cs="Times New Roman"/>
          <w:color w:val="000000"/>
        </w:rPr>
        <w:t xml:space="preserve">’ R package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(Duursma, 2015)</w:t>
      </w:r>
      <w:r w:rsidRPr="00CE0D09">
        <w:rPr>
          <w:rFonts w:ascii="Times New Roman" w:hAnsi="Times New Roman" w:cs="Times New Roman"/>
          <w:color w:val="000000"/>
        </w:rPr>
        <w:fldChar w:fldCharType="end"/>
      </w:r>
      <w:r w:rsidRPr="00CE0D09">
        <w:rPr>
          <w:rFonts w:ascii="Times New Roman" w:hAnsi="Times New Roman" w:cs="Times New Roman"/>
          <w:color w:val="000000"/>
        </w:rPr>
        <w:t>. This function estimates the maximum rate of Rubisco carboxylation (</w:t>
      </w:r>
      <w:r w:rsidRPr="00CE0D09">
        <w:rPr>
          <w:rFonts w:ascii="Times New Roman" w:hAnsi="Times New Roman" w:cs="Times New Roman"/>
          <w:i/>
          <w:iCs/>
          <w:color w:val="000000"/>
        </w:rPr>
        <w:t>V</w:t>
      </w:r>
      <w:r w:rsidRPr="00CE0D09">
        <w:rPr>
          <w:rFonts w:ascii="Times New Roman" w:hAnsi="Times New Roman" w:cs="Times New Roman"/>
          <w:color w:val="000000"/>
          <w:vertAlign w:val="subscript"/>
        </w:rPr>
        <w:t>cmax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and maximum rate of electron transport for RuBP regeneration (</w:t>
      </w:r>
      <w:r w:rsidRPr="00CE0D09">
        <w:rPr>
          <w:rFonts w:ascii="Times New Roman" w:hAnsi="Times New Roman" w:cs="Times New Roman"/>
          <w:i/>
          <w:iCs/>
        </w:rPr>
        <w:t>J</w:t>
      </w:r>
      <w:r w:rsidRPr="00CE0D09">
        <w:rPr>
          <w:rFonts w:ascii="Times New Roman" w:hAnsi="Times New Roman" w:cs="Times New Roman"/>
          <w:vertAlign w:val="subscript"/>
        </w:rPr>
        <w:t>max</w:t>
      </w:r>
      <w:r w:rsidRPr="00CE0D09">
        <w:rPr>
          <w:rFonts w:ascii="Times New Roman" w:hAnsi="Times New Roman" w:cs="Times New Roman"/>
          <w:color w:val="000000"/>
        </w:rPr>
        <w:t>; µmol m</w:t>
      </w:r>
      <w:r w:rsidRPr="00CE0D09">
        <w:rPr>
          <w:rFonts w:ascii="Times New Roman" w:hAnsi="Times New Roman" w:cs="Times New Roman"/>
          <w:color w:val="000000"/>
          <w:vertAlign w:val="superscript"/>
        </w:rPr>
        <w:t>-2</w:t>
      </w:r>
      <w:r w:rsidRPr="00CE0D09">
        <w:rPr>
          <w:rFonts w:ascii="Times New Roman" w:hAnsi="Times New Roman" w:cs="Times New Roman"/>
          <w:color w:val="000000"/>
        </w:rPr>
        <w:t xml:space="preserve"> s</w:t>
      </w:r>
      <w:r w:rsidRPr="00CE0D09">
        <w:rPr>
          <w:rFonts w:ascii="Times New Roman" w:hAnsi="Times New Roman" w:cs="Times New Roman"/>
          <w:color w:val="000000"/>
          <w:vertAlign w:val="superscript"/>
        </w:rPr>
        <w:t>-1</w:t>
      </w:r>
      <w:r w:rsidRPr="00CE0D09">
        <w:rPr>
          <w:rFonts w:ascii="Times New Roman" w:hAnsi="Times New Roman" w:cs="Times New Roman"/>
          <w:color w:val="000000"/>
        </w:rPr>
        <w:t xml:space="preserve">) based on the </w:t>
      </w:r>
      <w:r w:rsidRPr="00CE0D09">
        <w:rPr>
          <w:rFonts w:ascii="Times New Roman" w:hAnsi="Times New Roman" w:cs="Times New Roman"/>
          <w:color w:val="000000"/>
        </w:rPr>
        <w:fldChar w:fldCharType="begin" w:fldLock="1"/>
      </w:r>
      <w:r w:rsidRPr="00CE0D09">
        <w:rPr>
          <w:rFonts w:ascii="Times New Roman" w:hAnsi="Times New Roman" w:cs="Times New Roman"/>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Pr="00CE0D09">
        <w:rPr>
          <w:rFonts w:ascii="Times New Roman" w:hAnsi="Times New Roman" w:cs="Times New Roman"/>
          <w:color w:val="000000"/>
        </w:rPr>
        <w:fldChar w:fldCharType="separate"/>
      </w:r>
      <w:r w:rsidRPr="00CE0D09">
        <w:rPr>
          <w:rFonts w:ascii="Times New Roman" w:hAnsi="Times New Roman" w:cs="Times New Roman"/>
          <w:noProof/>
          <w:color w:val="000000"/>
        </w:rPr>
        <w:t xml:space="preserve">Farquhar </w:t>
      </w:r>
      <w:r w:rsidRPr="00CE0D09">
        <w:rPr>
          <w:rFonts w:ascii="Times New Roman" w:hAnsi="Times New Roman" w:cs="Times New Roman"/>
          <w:i/>
          <w:noProof/>
          <w:color w:val="000000"/>
        </w:rPr>
        <w:t>et al.</w:t>
      </w:r>
      <w:r w:rsidRPr="00CE0D09">
        <w:rPr>
          <w:rFonts w:ascii="Times New Roman" w:hAnsi="Times New Roman" w:cs="Times New Roman"/>
          <w:noProof/>
          <w:color w:val="000000"/>
        </w:rPr>
        <w:t xml:space="preserve"> (1980)</w:t>
      </w:r>
      <w:r w:rsidRPr="00CE0D09">
        <w:rPr>
          <w:rFonts w:ascii="Times New Roman" w:hAnsi="Times New Roman" w:cs="Times New Roman"/>
          <w:color w:val="000000"/>
        </w:rPr>
        <w:fldChar w:fldCharType="end"/>
      </w:r>
      <w:r w:rsidRPr="00CE0D09">
        <w:rPr>
          <w:rFonts w:ascii="Times New Roman" w:hAnsi="Times New Roman" w:cs="Times New Roman"/>
          <w:color w:val="000000"/>
        </w:rPr>
        <w:t xml:space="preserve"> biochemical model of C</w:t>
      </w:r>
      <w:r w:rsidRPr="00CE0D09">
        <w:rPr>
          <w:rFonts w:ascii="Times New Roman" w:hAnsi="Times New Roman" w:cs="Times New Roman"/>
          <w:color w:val="000000"/>
          <w:vertAlign w:val="subscript"/>
        </w:rPr>
        <w:t>3</w:t>
      </w:r>
      <w:r w:rsidRPr="00CE0D09">
        <w:rPr>
          <w:rFonts w:ascii="Times New Roman" w:hAnsi="Times New Roman" w:cs="Times New Roman"/>
          <w:color w:val="000000"/>
        </w:rPr>
        <w:t xml:space="preserve"> photosynthesis. Triose phosphate utilization (TPU) limitation was included as an additional rate-limiting step in all curve fits after visually observing clear TPU limitation for most curves. </w:t>
      </w:r>
      <w:r w:rsidR="00BE644C">
        <w:rPr>
          <w:rFonts w:ascii="Times New Roman" w:hAnsi="Times New Roman" w:cs="Times New Roman"/>
          <w:color w:val="000000"/>
        </w:rPr>
        <w:t xml:space="preserve">Dark respiration was estimated in curve fits as a fixed proportion of </w:t>
      </w:r>
      <w:r w:rsidR="00BE644C">
        <w:rPr>
          <w:rFonts w:ascii="Times New Roman" w:hAnsi="Times New Roman" w:cs="Times New Roman"/>
          <w:i/>
          <w:iCs/>
          <w:color w:val="000000"/>
        </w:rPr>
        <w:t>V</w:t>
      </w:r>
      <w:r w:rsidR="00BE644C">
        <w:rPr>
          <w:rFonts w:ascii="Times New Roman" w:hAnsi="Times New Roman" w:cs="Times New Roman"/>
          <w:color w:val="000000"/>
          <w:vertAlign w:val="subscript"/>
        </w:rPr>
        <w:t>cmax</w:t>
      </w:r>
      <w:r w:rsidR="00BE644C">
        <w:rPr>
          <w:rFonts w:ascii="Times New Roman" w:hAnsi="Times New Roman" w:cs="Times New Roman"/>
          <w:color w:val="000000"/>
        </w:rPr>
        <w:t xml:space="preserve">. </w:t>
      </w:r>
      <w:r w:rsidR="003041B7" w:rsidRPr="003041B7">
        <w:rPr>
          <w:rFonts w:ascii="Times New Roman" w:hAnsi="Times New Roman" w:cs="Times New Roman"/>
        </w:rPr>
        <w:t>We determined Michaelis-Menten coefficients for Rubisco affinity to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sidRPr="003041B7">
        <w:rPr>
          <w:rFonts w:ascii="Times New Roman" w:hAnsi="Times New Roman" w:cs="Times New Roman"/>
        </w:rPr>
        <w:t>; mmol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and the CO</w:t>
      </w:r>
      <w:r w:rsidR="003041B7" w:rsidRPr="003041B7">
        <w:rPr>
          <w:rFonts w:ascii="Times New Roman" w:hAnsi="Times New Roman" w:cs="Times New Roman"/>
          <w:vertAlign w:val="subscript"/>
        </w:rPr>
        <w:t>2</w:t>
      </w:r>
      <w:r w:rsidR="003041B7" w:rsidRPr="003041B7">
        <w:rPr>
          <w:rFonts w:ascii="Times New Roman" w:hAnsi="Times New Roman" w:cs="Times New Roman"/>
        </w:rPr>
        <w:t xml:space="preserve"> compensation point </w:t>
      </w:r>
      <w:r w:rsidR="003041B7" w:rsidRPr="003041B7">
        <w:rPr>
          <w:rFonts w:ascii="Times New Roman" w:hAnsi="Times New Roman" w:cs="Times New Roman"/>
          <w:i/>
          <w:iCs/>
        </w:rPr>
        <w:t>(</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sidRPr="003041B7">
        <w:rPr>
          <w:rFonts w:ascii="Times New Roman" w:hAnsi="Times New Roman" w:cs="Times New Roman"/>
        </w:rPr>
        <w:t xml:space="preserve">; </w:t>
      </w:r>
      <w:r w:rsidR="003041B7" w:rsidRPr="003041B7">
        <w:rPr>
          <w:rFonts w:ascii="Times New Roman" w:hAnsi="Times New Roman" w:cs="Times New Roman"/>
          <w:lang w:val="el-GR"/>
        </w:rPr>
        <w:t>μ</w:t>
      </w:r>
      <w:r w:rsidR="003041B7" w:rsidRPr="003041B7">
        <w:rPr>
          <w:rFonts w:ascii="Times New Roman" w:hAnsi="Times New Roman" w:cs="Times New Roman"/>
        </w:rPr>
        <w:t>mol mol</w:t>
      </w:r>
      <w:r w:rsidR="003041B7" w:rsidRPr="003041B7">
        <w:rPr>
          <w:rFonts w:ascii="Times New Roman" w:hAnsi="Times New Roman" w:cs="Times New Roman"/>
          <w:vertAlign w:val="superscript"/>
        </w:rPr>
        <w:t>-1</w:t>
      </w:r>
      <w:r w:rsidR="003041B7" w:rsidRPr="003041B7">
        <w:rPr>
          <w:rFonts w:ascii="Times New Roman" w:hAnsi="Times New Roman" w:cs="Times New Roman"/>
        </w:rPr>
        <w:t xml:space="preserve">) using leaf temperature and equations derived in </w:t>
      </w:r>
      <w:r w:rsidR="003041B7" w:rsidRPr="003041B7">
        <w:rPr>
          <w:rFonts w:ascii="Times New Roman" w:hAnsi="Times New Roman" w:cs="Times New Roman"/>
        </w:rPr>
        <w:fldChar w:fldCharType="begin" w:fldLock="1"/>
      </w:r>
      <w:r w:rsidR="003655AE">
        <w:rPr>
          <w:rFonts w:ascii="Times New Roman" w:hAnsi="Times New Roman" w:cs="Times New Roman"/>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3041B7" w:rsidRPr="003041B7">
        <w:rPr>
          <w:rFonts w:ascii="Times New Roman" w:hAnsi="Times New Roman" w:cs="Times New Roman"/>
        </w:rPr>
        <w:fldChar w:fldCharType="separate"/>
      </w:r>
      <w:r w:rsidR="003041B7" w:rsidRPr="003041B7">
        <w:rPr>
          <w:rFonts w:ascii="Times New Roman" w:hAnsi="Times New Roman" w:cs="Times New Roman"/>
          <w:noProof/>
        </w:rPr>
        <w:t xml:space="preserve">Bernacchi </w:t>
      </w:r>
      <w:r w:rsidR="003041B7" w:rsidRPr="003041B7">
        <w:rPr>
          <w:rFonts w:ascii="Times New Roman" w:hAnsi="Times New Roman" w:cs="Times New Roman"/>
          <w:iCs/>
          <w:noProof/>
        </w:rPr>
        <w:t>et al.</w:t>
      </w:r>
      <w:r w:rsidR="003041B7" w:rsidRPr="003041B7">
        <w:rPr>
          <w:rFonts w:ascii="Times New Roman" w:hAnsi="Times New Roman" w:cs="Times New Roman"/>
          <w:noProof/>
        </w:rPr>
        <w:t xml:space="preserve"> (2001)</w:t>
      </w:r>
      <w:r w:rsidR="003041B7" w:rsidRPr="003041B7">
        <w:rPr>
          <w:rFonts w:ascii="Times New Roman" w:hAnsi="Times New Roman" w:cs="Times New Roman"/>
        </w:rPr>
        <w:fldChar w:fldCharType="end"/>
      </w:r>
      <w:r w:rsidR="003041B7" w:rsidRPr="003041B7">
        <w:rPr>
          <w:rFonts w:ascii="Times New Roman" w:hAnsi="Times New Roman" w:cs="Times New Roman"/>
        </w:rPr>
        <w:t xml:space="preserve">. Specifically,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c</w:t>
      </w:r>
      <w:r w:rsidR="003041B7" w:rsidRPr="003041B7">
        <w:rPr>
          <w:rFonts w:ascii="Times New Roman" w:hAnsi="Times New Roman" w:cs="Times New Roman"/>
        </w:rPr>
        <w:t xml:space="preserve"> </w:t>
      </w:r>
      <w:r w:rsidR="003041B7" w:rsidRPr="003041B7">
        <w:rPr>
          <w:rFonts w:ascii="Times New Roman" w:hAnsi="Times New Roman" w:cs="Times New Roman"/>
          <w:i/>
          <w:iCs/>
        </w:rPr>
        <w:t>K</w:t>
      </w:r>
      <w:r w:rsidR="003041B7" w:rsidRPr="003041B7">
        <w:rPr>
          <w:rFonts w:ascii="Times New Roman" w:hAnsi="Times New Roman" w:cs="Times New Roman"/>
          <w:vertAlign w:val="subscript"/>
        </w:rPr>
        <w:t>o</w:t>
      </w:r>
      <w:r w:rsidR="003041B7">
        <w:rPr>
          <w:rFonts w:ascii="Times New Roman" w:hAnsi="Times New Roman" w:cs="Times New Roman"/>
        </w:rPr>
        <w:t xml:space="preserve">, and </w:t>
      </w:r>
      <w:r w:rsidR="003041B7" w:rsidRPr="003041B7">
        <w:rPr>
          <w:rFonts w:ascii="Times New Roman" w:hAnsi="Times New Roman" w:cs="Times New Roman"/>
          <w:i/>
          <w:iCs/>
          <w:lang w:val="el-GR"/>
        </w:rPr>
        <w:t>Γ</w:t>
      </w:r>
      <w:r w:rsidR="003041B7" w:rsidRPr="003041B7">
        <w:rPr>
          <w:rFonts w:ascii="Times New Roman" w:hAnsi="Times New Roman" w:cs="Times New Roman"/>
          <w:vertAlign w:val="superscript"/>
        </w:rPr>
        <w:t>*</w:t>
      </w:r>
      <w:r w:rsidR="003041B7">
        <w:rPr>
          <w:rFonts w:ascii="Times New Roman" w:hAnsi="Times New Roman" w:cs="Times New Roman"/>
        </w:rPr>
        <w:t xml:space="preserve"> </w:t>
      </w:r>
      <w:r w:rsidR="003041B7" w:rsidRPr="003041B7">
        <w:rPr>
          <w:rFonts w:ascii="Times New Roman" w:hAnsi="Times New Roman" w:cs="Times New Roman"/>
        </w:rPr>
        <w:t xml:space="preserve">were </w:t>
      </w:r>
      <w:r w:rsidR="003041B7">
        <w:rPr>
          <w:rFonts w:ascii="Times New Roman" w:hAnsi="Times New Roman" w:cs="Times New Roman"/>
        </w:rPr>
        <w:t xml:space="preserve">each </w:t>
      </w:r>
      <w:r w:rsidR="003041B7" w:rsidRPr="003041B7">
        <w:rPr>
          <w:rFonts w:ascii="Times New Roman" w:hAnsi="Times New Roman" w:cs="Times New Roman"/>
        </w:rPr>
        <w:t>calculated as:</w:t>
      </w:r>
    </w:p>
    <w:p w14:paraId="58CACA1D" w14:textId="3C5E0BDD"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404.9*exp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79430(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1a</w:t>
      </w:r>
      <w:r w:rsidR="003041B7" w:rsidRPr="003041B7">
        <w:rPr>
          <w:rFonts w:ascii="Times New Roman" w:hAnsi="Times New Roman" w:cs="Times New Roman"/>
        </w:rPr>
        <w:t>)</w:t>
      </w:r>
    </w:p>
    <w:p w14:paraId="2129C3AC" w14:textId="0A35E378" w:rsidR="003041B7" w:rsidRPr="003041B7" w:rsidRDefault="00000000" w:rsidP="00285858">
      <w:pPr>
        <w:spacing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278.4*exp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36380(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r>
      <w:r w:rsidR="003041B7" w:rsidRPr="003041B7">
        <w:rPr>
          <w:rFonts w:ascii="Times New Roman" w:hAnsi="Times New Roman" w:cs="Times New Roman"/>
        </w:rPr>
        <w:tab/>
        <w:t>(</w:t>
      </w:r>
      <w:r w:rsidR="003041B7">
        <w:rPr>
          <w:rFonts w:ascii="Times New Roman" w:hAnsi="Times New Roman" w:cs="Times New Roman"/>
        </w:rPr>
        <w:t>1</w:t>
      </w:r>
      <w:r w:rsidR="003041B7" w:rsidRPr="003041B7">
        <w:rPr>
          <w:rFonts w:ascii="Times New Roman" w:hAnsi="Times New Roman" w:cs="Times New Roman"/>
        </w:rPr>
        <w:t>b)</w:t>
      </w:r>
    </w:p>
    <w:p w14:paraId="0B30300A" w14:textId="2CD6150F" w:rsidR="003041B7" w:rsidRPr="003041B7" w:rsidRDefault="00000000" w:rsidP="00285858">
      <w:pPr>
        <w:spacing w:line="360" w:lineRule="auto"/>
        <w:rPr>
          <w:rFonts w:ascii="Times New Roman" w:hAnsi="Times New Roman" w:cs="Times New Roman"/>
          <w:iCs/>
        </w:rPr>
      </w:pPr>
      <m:oMath>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42.75*exp</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37830(</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r>
                      <w:rPr>
                        <w:rFonts w:ascii="Cambria Math" w:hAnsi="Cambria Math" w:cs="Times New Roman"/>
                      </w:rPr>
                      <m:t>-298)</m:t>
                    </m:r>
                  </m:num>
                  <m:den>
                    <m:r>
                      <w:rPr>
                        <w:rFonts w:ascii="Cambria Math" w:hAnsi="Cambria Math" w:cs="Times New Roman"/>
                      </w:rPr>
                      <m:t>298R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den>
                </m:f>
              </m:e>
            </m:d>
          </m:sup>
        </m:sSup>
      </m:oMath>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r>
      <w:r w:rsidR="003041B7" w:rsidRPr="003041B7">
        <w:rPr>
          <w:rFonts w:ascii="Times New Roman" w:hAnsi="Times New Roman" w:cs="Times New Roman"/>
          <w:iCs/>
        </w:rPr>
        <w:tab/>
        <w:t>(</w:t>
      </w:r>
      <w:r w:rsidR="003041B7">
        <w:rPr>
          <w:rFonts w:ascii="Times New Roman" w:hAnsi="Times New Roman" w:cs="Times New Roman"/>
          <w:iCs/>
        </w:rPr>
        <w:t>1</w:t>
      </w:r>
      <w:r w:rsidR="003041B7" w:rsidRPr="003041B7">
        <w:rPr>
          <w:rFonts w:ascii="Times New Roman" w:hAnsi="Times New Roman" w:cs="Times New Roman"/>
          <w:iCs/>
        </w:rPr>
        <w:t>c)</w:t>
      </w:r>
    </w:p>
    <w:p w14:paraId="4129AD55" w14:textId="61BF2274" w:rsidR="00BA3410" w:rsidRDefault="003041B7" w:rsidP="00285858">
      <w:pPr>
        <w:spacing w:line="360" w:lineRule="auto"/>
        <w:rPr>
          <w:rFonts w:ascii="Times New Roman" w:hAnsi="Times New Roman" w:cs="Times New Roman"/>
        </w:rPr>
      </w:pPr>
      <w:r w:rsidRPr="003041B7">
        <w:rPr>
          <w:rFonts w:ascii="Times New Roman" w:hAnsi="Times New Roman" w:cs="Times New Roman"/>
        </w:rPr>
        <w:t xml:space="preserve">In all three equations, </w:t>
      </w:r>
      <w:r w:rsidRPr="003041B7">
        <w:rPr>
          <w:rFonts w:ascii="Times New Roman" w:hAnsi="Times New Roman" w:cs="Times New Roman"/>
          <w:i/>
          <w:iCs/>
        </w:rPr>
        <w:t>T</w:t>
      </w:r>
      <w:r w:rsidRPr="003041B7">
        <w:rPr>
          <w:rFonts w:ascii="Times New Roman" w:hAnsi="Times New Roman" w:cs="Times New Roman"/>
          <w:vertAlign w:val="subscript"/>
        </w:rPr>
        <w:t>k</w:t>
      </w:r>
      <w:r w:rsidRPr="003041B7">
        <w:rPr>
          <w:rFonts w:ascii="Times New Roman" w:hAnsi="Times New Roman" w:cs="Times New Roman"/>
        </w:rPr>
        <w:t xml:space="preserve"> is the leaf temperature (in Kelvin) during each </w:t>
      </w:r>
      <w:r w:rsidRPr="003041B7">
        <w:rPr>
          <w:rFonts w:ascii="Times New Roman" w:hAnsi="Times New Roman" w:cs="Times New Roman"/>
          <w:i/>
          <w:iCs/>
          <w:color w:val="000000"/>
        </w:rPr>
        <w:t>A</w:t>
      </w:r>
      <w:r w:rsidRPr="003041B7">
        <w:rPr>
          <w:rFonts w:ascii="Times New Roman" w:hAnsi="Times New Roman" w:cs="Times New Roman"/>
          <w:color w:val="000000"/>
          <w:vertAlign w:val="subscript"/>
        </w:rPr>
        <w:t>net</w:t>
      </w:r>
      <w:r w:rsidRPr="003041B7">
        <w:rPr>
          <w:rFonts w:ascii="Times New Roman" w:hAnsi="Times New Roman" w:cs="Times New Roman"/>
          <w:color w:val="000000"/>
        </w:rPr>
        <w:t>/</w:t>
      </w:r>
      <w:r w:rsidRPr="003041B7">
        <w:rPr>
          <w:rFonts w:ascii="Times New Roman" w:hAnsi="Times New Roman" w:cs="Times New Roman"/>
          <w:i/>
          <w:iCs/>
          <w:color w:val="000000"/>
        </w:rPr>
        <w:t>C</w:t>
      </w:r>
      <w:r w:rsidRPr="003041B7">
        <w:rPr>
          <w:rFonts w:ascii="Times New Roman" w:hAnsi="Times New Roman" w:cs="Times New Roman"/>
          <w:color w:val="000000"/>
          <w:vertAlign w:val="subscript"/>
        </w:rPr>
        <w:t>i</w:t>
      </w:r>
      <w:r w:rsidRPr="003041B7">
        <w:rPr>
          <w:rFonts w:ascii="Times New Roman" w:hAnsi="Times New Roman" w:cs="Times New Roman"/>
          <w:color w:val="000000"/>
        </w:rPr>
        <w:t xml:space="preserve"> </w:t>
      </w:r>
      <w:r w:rsidRPr="003041B7">
        <w:rPr>
          <w:rFonts w:ascii="Times New Roman" w:hAnsi="Times New Roman" w:cs="Times New Roman"/>
        </w:rPr>
        <w:t>curve and R is the universal gas constant (8.314 J mol</w:t>
      </w:r>
      <w:r w:rsidRPr="003041B7">
        <w:rPr>
          <w:rFonts w:ascii="Times New Roman" w:hAnsi="Times New Roman" w:cs="Times New Roman"/>
          <w:vertAlign w:val="superscript"/>
        </w:rPr>
        <w:t>-1</w:t>
      </w:r>
      <w:r w:rsidRPr="003041B7">
        <w:rPr>
          <w:rFonts w:ascii="Times New Roman" w:hAnsi="Times New Roman" w:cs="Times New Roman"/>
        </w:rPr>
        <w:t xml:space="preserve"> K</w:t>
      </w:r>
      <w:r w:rsidRPr="003041B7">
        <w:rPr>
          <w:rFonts w:ascii="Times New Roman" w:hAnsi="Times New Roman" w:cs="Times New Roman"/>
          <w:vertAlign w:val="superscript"/>
        </w:rPr>
        <w:t>-1</w:t>
      </w:r>
      <w:r w:rsidRPr="003041B7">
        <w:rPr>
          <w:rFonts w:ascii="Times New Roman" w:hAnsi="Times New Roman" w:cs="Times New Roman"/>
        </w:rPr>
        <w:t>).</w:t>
      </w:r>
    </w:p>
    <w:p w14:paraId="09D84C9C" w14:textId="1621D03D" w:rsidR="00CE0D09" w:rsidRDefault="00285858" w:rsidP="00285858">
      <w:pPr>
        <w:spacing w:line="360" w:lineRule="auto"/>
        <w:rPr>
          <w:rFonts w:ascii="Times New Roman" w:hAnsi="Times New Roman" w:cs="Times New Roman"/>
        </w:rPr>
      </w:pPr>
      <w:r>
        <w:rPr>
          <w:rFonts w:ascii="Times New Roman" w:hAnsi="Times New Roman" w:cs="Times New Roman"/>
        </w:rPr>
        <w:t>[temp standardization]</w:t>
      </w:r>
    </w:p>
    <w:p w14:paraId="3942910F" w14:textId="059022B9" w:rsidR="00285858" w:rsidRDefault="00285858" w:rsidP="00285858">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Vcmax:gs</w:t>
      </w:r>
      <w:proofErr w:type="spellEnd"/>
      <w:r>
        <w:rPr>
          <w:rFonts w:ascii="Times New Roman" w:hAnsi="Times New Roman" w:cs="Times New Roman"/>
        </w:rPr>
        <w:t>]</w:t>
      </w:r>
    </w:p>
    <w:p w14:paraId="4FB09314" w14:textId="77777777" w:rsidR="00285858" w:rsidRDefault="00285858" w:rsidP="00285858">
      <w:pPr>
        <w:spacing w:line="360" w:lineRule="auto"/>
        <w:rPr>
          <w:rFonts w:ascii="Times New Roman" w:hAnsi="Times New Roman" w:cs="Times New Roman"/>
          <w:i/>
          <w:iCs/>
        </w:rPr>
      </w:pPr>
    </w:p>
    <w:p w14:paraId="2B8C496D" w14:textId="3FE99498" w:rsidR="00B15F60" w:rsidRDefault="00CE0D09" w:rsidP="00285858">
      <w:pPr>
        <w:spacing w:line="360" w:lineRule="auto"/>
        <w:rPr>
          <w:rFonts w:ascii="Times New Roman" w:hAnsi="Times New Roman" w:cs="Times New Roman"/>
        </w:rPr>
      </w:pPr>
      <w:r>
        <w:rPr>
          <w:rFonts w:ascii="Times New Roman" w:hAnsi="Times New Roman" w:cs="Times New Roman"/>
          <w:i/>
          <w:iCs/>
        </w:rPr>
        <w:t>Data analysis</w:t>
      </w:r>
    </w:p>
    <w:p w14:paraId="2A11652F" w14:textId="23A07313" w:rsidR="00B15F60" w:rsidRPr="00B15F60" w:rsidRDefault="00B15F60" w:rsidP="00285858">
      <w:pPr>
        <w:spacing w:line="360" w:lineRule="auto"/>
        <w:rPr>
          <w:rFonts w:ascii="Times New Roman" w:hAnsi="Times New Roman" w:cs="Times New Roman"/>
        </w:rPr>
      </w:pPr>
      <w:r>
        <w:rPr>
          <w:rFonts w:ascii="Times New Roman" w:hAnsi="Times New Roman" w:cs="Times New Roman"/>
        </w:rPr>
        <w:t xml:space="preserve">We constructed a series of linear mixed-effects models to explore the role of </w:t>
      </w:r>
      <w:r>
        <w:rPr>
          <w:rFonts w:ascii="Times New Roman" w:hAnsi="Times New Roman" w:cs="Times New Roman"/>
          <w:i/>
          <w:iCs/>
        </w:rPr>
        <w:t>Alliaria</w:t>
      </w:r>
      <w:r>
        <w:rPr>
          <w:rFonts w:ascii="Times New Roman" w:hAnsi="Times New Roman" w:cs="Times New Roman"/>
        </w:rPr>
        <w:t xml:space="preserve"> presence and canopy status on soil characteristics. Each model included </w:t>
      </w:r>
      <w:r w:rsidR="00285858">
        <w:rPr>
          <w:rFonts w:ascii="Times New Roman" w:hAnsi="Times New Roman" w:cs="Times New Roman"/>
          <w:i/>
          <w:iCs/>
        </w:rPr>
        <w:t>Alliaria</w:t>
      </w:r>
      <w:r w:rsidR="00285858">
        <w:rPr>
          <w:rFonts w:ascii="Times New Roman" w:hAnsi="Times New Roman" w:cs="Times New Roman"/>
        </w:rPr>
        <w:t xml:space="preserve"> treatment and </w:t>
      </w:r>
      <w:r>
        <w:rPr>
          <w:rFonts w:ascii="Times New Roman" w:hAnsi="Times New Roman" w:cs="Times New Roman"/>
        </w:rPr>
        <w:t xml:space="preserve">canopy status as </w:t>
      </w:r>
      <w:r w:rsidR="00285858">
        <w:rPr>
          <w:rFonts w:ascii="Times New Roman" w:hAnsi="Times New Roman" w:cs="Times New Roman"/>
        </w:rPr>
        <w:t xml:space="preserve">individual </w:t>
      </w:r>
      <w:r>
        <w:rPr>
          <w:rFonts w:ascii="Times New Roman" w:hAnsi="Times New Roman" w:cs="Times New Roman"/>
        </w:rPr>
        <w:t>categorical fixed effects</w:t>
      </w:r>
      <w:r w:rsidR="00285858">
        <w:rPr>
          <w:rFonts w:ascii="Times New Roman" w:hAnsi="Times New Roman" w:cs="Times New Roman"/>
        </w:rPr>
        <w:t>,</w:t>
      </w:r>
      <w:r>
        <w:rPr>
          <w:rFonts w:ascii="Times New Roman" w:hAnsi="Times New Roman" w:cs="Times New Roman"/>
        </w:rPr>
        <w:t xml:space="preserve"> an interaction term between</w:t>
      </w:r>
      <w:r w:rsidR="00285858" w:rsidRPr="00285858">
        <w:rPr>
          <w:rFonts w:ascii="Times New Roman" w:hAnsi="Times New Roman" w:cs="Times New Roman"/>
          <w:i/>
          <w:iCs/>
        </w:rPr>
        <w:t xml:space="preserve"> </w:t>
      </w:r>
      <w:r w:rsidR="00285858">
        <w:rPr>
          <w:rFonts w:ascii="Times New Roman" w:hAnsi="Times New Roman" w:cs="Times New Roman"/>
          <w:i/>
          <w:iCs/>
        </w:rPr>
        <w:t>Alliaria</w:t>
      </w:r>
      <w:r w:rsidR="00285858">
        <w:rPr>
          <w:rFonts w:ascii="Times New Roman" w:hAnsi="Times New Roman" w:cs="Times New Roman"/>
        </w:rPr>
        <w:t xml:space="preserve"> treatment and</w:t>
      </w:r>
      <w:r>
        <w:rPr>
          <w:rFonts w:ascii="Times New Roman" w:hAnsi="Times New Roman" w:cs="Times New Roman"/>
        </w:rPr>
        <w:t xml:space="preserve"> canopy</w:t>
      </w:r>
      <w:r w:rsidR="00285858">
        <w:rPr>
          <w:rFonts w:ascii="Times New Roman" w:hAnsi="Times New Roman" w:cs="Times New Roman"/>
        </w:rPr>
        <w:t xml:space="preserve"> status, and plot designated as a random intercept term. Models were constructed with this </w:t>
      </w:r>
      <w:r w:rsidR="00285858">
        <w:rPr>
          <w:rFonts w:ascii="Times New Roman" w:hAnsi="Times New Roman" w:cs="Times New Roman"/>
        </w:rPr>
        <w:lastRenderedPageBreak/>
        <w:t>independent variable structure for soil nitrate availability, soil ammonium availability, soil nitrogen (nitrate + ammonium) availability, and soil phosphorus availability.</w:t>
      </w:r>
    </w:p>
    <w:p w14:paraId="1BECB2BA" w14:textId="5CDC54D3" w:rsidR="00285858" w:rsidRDefault="00285858" w:rsidP="00285858">
      <w:pPr>
        <w:spacing w:line="360" w:lineRule="auto"/>
        <w:ind w:firstLine="720"/>
        <w:rPr>
          <w:rFonts w:ascii="Times New Roman" w:hAnsi="Times New Roman" w:cs="Times New Roman"/>
        </w:rPr>
      </w:pPr>
      <w:r>
        <w:rPr>
          <w:rFonts w:ascii="Times New Roman" w:hAnsi="Times New Roman" w:cs="Times New Roman"/>
        </w:rPr>
        <w:t xml:space="preserve">Next, we then constructed a second series of linear mixed-effects models </w:t>
      </w:r>
      <w:proofErr w:type="spellStart"/>
      <w:r>
        <w:rPr>
          <w:rFonts w:ascii="Times New Roman" w:hAnsi="Times New Roman" w:cs="Times New Roman"/>
        </w:rPr>
        <w:t>tot</w:t>
      </w:r>
      <w:proofErr w:type="spellEnd"/>
      <w:r>
        <w:rPr>
          <w:rFonts w:ascii="Times New Roman" w:hAnsi="Times New Roman" w:cs="Times New Roman"/>
        </w:rPr>
        <w:t xml:space="preserve"> explore the role of </w:t>
      </w:r>
      <w:r>
        <w:rPr>
          <w:rFonts w:ascii="Times New Roman" w:hAnsi="Times New Roman" w:cs="Times New Roman"/>
          <w:i/>
          <w:iCs/>
        </w:rPr>
        <w:t>Alliaria</w:t>
      </w:r>
      <w:r>
        <w:rPr>
          <w:rFonts w:ascii="Times New Roman" w:hAnsi="Times New Roman" w:cs="Times New Roman"/>
        </w:rPr>
        <w:t xml:space="preserve"> presence </w:t>
      </w:r>
    </w:p>
    <w:p w14:paraId="20FEBEEE" w14:textId="0590B7ED" w:rsidR="00913D0D" w:rsidRDefault="00913D0D">
      <w:pPr>
        <w:rPr>
          <w:rFonts w:ascii="Times New Roman" w:hAnsi="Times New Roman" w:cs="Times New Roman"/>
        </w:rPr>
      </w:pPr>
      <w:r>
        <w:rPr>
          <w:rFonts w:ascii="Times New Roman" w:hAnsi="Times New Roman" w:cs="Times New Roman"/>
        </w:rPr>
        <w:br w:type="page"/>
      </w:r>
    </w:p>
    <w:p w14:paraId="6B0CA3FB" w14:textId="2C9C90F0" w:rsidR="00913D0D" w:rsidRDefault="00913D0D" w:rsidP="00913D0D">
      <w:pPr>
        <w:spacing w:line="360" w:lineRule="auto"/>
        <w:rPr>
          <w:rFonts w:ascii="Times New Roman" w:hAnsi="Times New Roman" w:cs="Times New Roman"/>
        </w:rPr>
      </w:pPr>
      <w:r>
        <w:rPr>
          <w:rFonts w:ascii="Times New Roman" w:hAnsi="Times New Roman" w:cs="Times New Roman"/>
          <w:b/>
          <w:bCs/>
        </w:rPr>
        <w:lastRenderedPageBreak/>
        <w:t>Results</w:t>
      </w:r>
    </w:p>
    <w:p w14:paraId="45C27599" w14:textId="1DED4645" w:rsidR="00913D0D" w:rsidRDefault="00913D0D" w:rsidP="00913D0D">
      <w:pPr>
        <w:spacing w:line="360" w:lineRule="auto"/>
        <w:rPr>
          <w:rFonts w:ascii="Times New Roman" w:hAnsi="Times New Roman" w:cs="Times New Roman"/>
        </w:rPr>
      </w:pPr>
      <w:r>
        <w:rPr>
          <w:rFonts w:ascii="Times New Roman" w:hAnsi="Times New Roman" w:cs="Times New Roman"/>
          <w:i/>
          <w:iCs/>
        </w:rPr>
        <w:t xml:space="preserve">Soil </w:t>
      </w:r>
      <w:r w:rsidR="00AA7EBA">
        <w:rPr>
          <w:rFonts w:ascii="Times New Roman" w:hAnsi="Times New Roman" w:cs="Times New Roman"/>
          <w:i/>
          <w:iCs/>
        </w:rPr>
        <w:t>nutrient availability</w:t>
      </w:r>
    </w:p>
    <w:p w14:paraId="6A245C03" w14:textId="05CA62D1" w:rsidR="007C6A92" w:rsidRDefault="00913D0D" w:rsidP="00AA7EBA">
      <w:pPr>
        <w:spacing w:line="360"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 xml:space="preserve"> had no effect on plant-available soil nitrogen availability (</w:t>
      </w:r>
      <w:r>
        <w:rPr>
          <w:rFonts w:ascii="Times New Roman" w:hAnsi="Times New Roman" w:cs="Times New Roman"/>
          <w:i/>
          <w:iCs/>
        </w:rPr>
        <w:t>p</w:t>
      </w:r>
      <w:r>
        <w:rPr>
          <w:rFonts w:ascii="Times New Roman" w:hAnsi="Times New Roman" w:cs="Times New Roman"/>
        </w:rPr>
        <w:t>&gt;0.05; Table 1; Fig. 1a)</w:t>
      </w:r>
      <w:r w:rsidR="007C6A92">
        <w:rPr>
          <w:rFonts w:ascii="Times New Roman" w:hAnsi="Times New Roman" w:cs="Times New Roman"/>
        </w:rPr>
        <w:t>, a pattern</w:t>
      </w:r>
      <w:r>
        <w:rPr>
          <w:rFonts w:ascii="Times New Roman" w:hAnsi="Times New Roman" w:cs="Times New Roman"/>
        </w:rPr>
        <w:t xml:space="preserve"> true for both </w:t>
      </w:r>
      <w:r w:rsidR="00285858">
        <w:rPr>
          <w:rFonts w:ascii="Times New Roman" w:hAnsi="Times New Roman" w:cs="Times New Roman"/>
        </w:rPr>
        <w:t>nitrate</w:t>
      </w:r>
      <w:r>
        <w:rPr>
          <w:rFonts w:ascii="Times New Roman" w:hAnsi="Times New Roman" w:cs="Times New Roman"/>
        </w:rPr>
        <w:t xml:space="preserve"> and </w:t>
      </w:r>
      <w:r w:rsidR="00285858">
        <w:rPr>
          <w:rFonts w:ascii="Times New Roman" w:hAnsi="Times New Roman" w:cs="Times New Roman"/>
        </w:rPr>
        <w:t>ammonium</w:t>
      </w:r>
      <w:r>
        <w:rPr>
          <w:rFonts w:ascii="Times New Roman" w:hAnsi="Times New Roman" w:cs="Times New Roman"/>
        </w:rPr>
        <w:t xml:space="preserve"> concentrations (</w:t>
      </w:r>
      <w:r>
        <w:rPr>
          <w:rFonts w:ascii="Times New Roman" w:hAnsi="Times New Roman" w:cs="Times New Roman"/>
          <w:i/>
          <w:iCs/>
        </w:rPr>
        <w:t>p</w:t>
      </w:r>
      <w:r>
        <w:rPr>
          <w:rFonts w:ascii="Times New Roman" w:hAnsi="Times New Roman" w:cs="Times New Roman"/>
        </w:rPr>
        <w:t xml:space="preserve">&gt;0.05 in both cases; Table 1) and observed regardless of canopy </w:t>
      </w:r>
      <w:r w:rsidR="005E03B6">
        <w:rPr>
          <w:rFonts w:ascii="Times New Roman" w:hAnsi="Times New Roman" w:cs="Times New Roman"/>
        </w:rPr>
        <w:t>status</w:t>
      </w:r>
      <w:r w:rsidR="00AA7EBA">
        <w:rPr>
          <w:rFonts w:ascii="Times New Roman" w:hAnsi="Times New Roman" w:cs="Times New Roman"/>
        </w:rPr>
        <w:t xml:space="preserve"> </w:t>
      </w:r>
      <w:r>
        <w:rPr>
          <w:rFonts w:ascii="Times New Roman" w:hAnsi="Times New Roman" w:cs="Times New Roman"/>
        </w:rPr>
        <w:t>(</w:t>
      </w:r>
      <w:r w:rsidR="00AA7EBA">
        <w:rPr>
          <w:rFonts w:ascii="Times New Roman" w:hAnsi="Times New Roman" w:cs="Times New Roman"/>
          <w:i/>
          <w:iCs/>
        </w:rPr>
        <w:t>Alliaria</w:t>
      </w:r>
      <w:r w:rsidR="00AA7EBA">
        <w:rPr>
          <w:rFonts w:ascii="Times New Roman" w:hAnsi="Times New Roman" w:cs="Times New Roman"/>
        </w:rPr>
        <w:t xml:space="preserve"> </w:t>
      </w:r>
      <w:r w:rsidR="00285858">
        <w:rPr>
          <w:rFonts w:ascii="Times New Roman" w:hAnsi="Times New Roman" w:cs="Times New Roman"/>
        </w:rPr>
        <w:t>presence</w:t>
      </w:r>
      <w:r>
        <w:rPr>
          <w:rFonts w:ascii="Times New Roman" w:hAnsi="Times New Roman" w:cs="Times New Roman"/>
        </w:rPr>
        <w:t>-by-canopy</w:t>
      </w:r>
      <w:r w:rsidR="00AA7EBA">
        <w:rPr>
          <w:rFonts w:ascii="Times New Roman" w:hAnsi="Times New Roman" w:cs="Times New Roman"/>
        </w:rPr>
        <w:t xml:space="preserve"> </w:t>
      </w:r>
      <w:r w:rsidR="005E03B6">
        <w:rPr>
          <w:rFonts w:ascii="Times New Roman" w:hAnsi="Times New Roman" w:cs="Times New Roman"/>
        </w:rPr>
        <w:t>status</w:t>
      </w:r>
      <w:r>
        <w:rPr>
          <w:rFonts w:ascii="Times New Roman" w:hAnsi="Times New Roman" w:cs="Times New Roman"/>
        </w:rPr>
        <w:t xml:space="preserve"> interaction: </w:t>
      </w:r>
      <w:r>
        <w:rPr>
          <w:rFonts w:ascii="Times New Roman" w:hAnsi="Times New Roman" w:cs="Times New Roman"/>
          <w:i/>
          <w:iCs/>
        </w:rPr>
        <w:t>p</w:t>
      </w:r>
      <w:r>
        <w:rPr>
          <w:rFonts w:ascii="Times New Roman" w:hAnsi="Times New Roman" w:cs="Times New Roman"/>
        </w:rPr>
        <w:t>&gt;0.05; Table 1). Plant-available soil nitrogen availability was</w:t>
      </w:r>
      <w:r w:rsidR="007C6A92">
        <w:rPr>
          <w:rFonts w:ascii="Times New Roman" w:hAnsi="Times New Roman" w:cs="Times New Roman"/>
        </w:rPr>
        <w:t xml:space="preserve"> greater when the upper canopy was open compared to when the upper canopy became fully established (</w:t>
      </w:r>
      <w:r w:rsidR="007C6A92">
        <w:rPr>
          <w:rFonts w:ascii="Times New Roman" w:hAnsi="Times New Roman" w:cs="Times New Roman"/>
          <w:i/>
          <w:iCs/>
        </w:rPr>
        <w:t>p</w:t>
      </w:r>
      <w:r w:rsidR="007C6A92">
        <w:rPr>
          <w:rFonts w:ascii="Times New Roman" w:hAnsi="Times New Roman" w:cs="Times New Roman"/>
        </w:rPr>
        <w:t>&lt;0.001; Table 1; Fig. 1a).</w:t>
      </w:r>
      <w:r w:rsidR="00AA7EBA">
        <w:rPr>
          <w:rFonts w:ascii="Times New Roman" w:hAnsi="Times New Roman" w:cs="Times New Roman"/>
        </w:rPr>
        <w:t xml:space="preserve"> </w:t>
      </w:r>
      <w:r w:rsidR="007C6A92">
        <w:rPr>
          <w:rFonts w:ascii="Times New Roman" w:hAnsi="Times New Roman" w:cs="Times New Roman"/>
          <w:i/>
          <w:iCs/>
        </w:rPr>
        <w:t>Alliaria</w:t>
      </w:r>
      <w:r w:rsidR="007C6A92">
        <w:rPr>
          <w:rFonts w:ascii="Times New Roman" w:hAnsi="Times New Roman" w:cs="Times New Roman"/>
        </w:rPr>
        <w:t xml:space="preserve"> </w:t>
      </w:r>
      <w:r w:rsidR="00285858">
        <w:rPr>
          <w:rFonts w:ascii="Times New Roman" w:hAnsi="Times New Roman" w:cs="Times New Roman"/>
        </w:rPr>
        <w:t>presence decreased</w:t>
      </w:r>
      <w:r w:rsidR="007C6A92">
        <w:rPr>
          <w:rFonts w:ascii="Times New Roman" w:hAnsi="Times New Roman" w:cs="Times New Roman"/>
        </w:rPr>
        <w:t xml:space="preserve"> plant-available phosphorus availability (</w:t>
      </w:r>
      <w:r w:rsidR="007C6A92">
        <w:rPr>
          <w:rFonts w:ascii="Times New Roman" w:hAnsi="Times New Roman" w:cs="Times New Roman"/>
          <w:i/>
          <w:iCs/>
        </w:rPr>
        <w:t>p</w:t>
      </w:r>
      <w:r w:rsidR="007C6A92">
        <w:rPr>
          <w:rFonts w:ascii="Times New Roman" w:hAnsi="Times New Roman" w:cs="Times New Roman"/>
        </w:rPr>
        <w:t>&lt;0.05; Table 1), a pattern observed regardless of canopy status (</w:t>
      </w:r>
      <w:r w:rsidR="00AA7EBA">
        <w:rPr>
          <w:rFonts w:ascii="Times New Roman" w:hAnsi="Times New Roman" w:cs="Times New Roman"/>
          <w:i/>
          <w:iCs/>
        </w:rPr>
        <w:t>Alliaria</w:t>
      </w:r>
      <w:r w:rsidR="00AA7EBA">
        <w:rPr>
          <w:rFonts w:ascii="Times New Roman" w:hAnsi="Times New Roman" w:cs="Times New Roman"/>
        </w:rPr>
        <w:t xml:space="preserve"> weeding-by-canopy </w:t>
      </w:r>
      <w:r w:rsidR="005E03B6">
        <w:rPr>
          <w:rFonts w:ascii="Times New Roman" w:hAnsi="Times New Roman" w:cs="Times New Roman"/>
        </w:rPr>
        <w:t>status</w:t>
      </w:r>
      <w:r w:rsidR="00AA7EBA">
        <w:rPr>
          <w:rFonts w:ascii="Times New Roman" w:hAnsi="Times New Roman" w:cs="Times New Roman"/>
        </w:rPr>
        <w:t xml:space="preserve"> </w:t>
      </w:r>
      <w:r w:rsidR="007C6A92">
        <w:rPr>
          <w:rFonts w:ascii="Times New Roman" w:hAnsi="Times New Roman" w:cs="Times New Roman"/>
        </w:rPr>
        <w:t xml:space="preserve">interaction: </w:t>
      </w:r>
      <w:r w:rsidR="007C6A92">
        <w:rPr>
          <w:rFonts w:ascii="Times New Roman" w:hAnsi="Times New Roman" w:cs="Times New Roman"/>
          <w:i/>
          <w:iCs/>
        </w:rPr>
        <w:t>p</w:t>
      </w:r>
      <w:r w:rsidR="007C6A92">
        <w:rPr>
          <w:rFonts w:ascii="Times New Roman" w:hAnsi="Times New Roman" w:cs="Times New Roman"/>
        </w:rPr>
        <w:t xml:space="preserve">&gt;0.05; Table 1). Canopy </w:t>
      </w:r>
      <w:r w:rsidR="005E03B6">
        <w:rPr>
          <w:rFonts w:ascii="Times New Roman" w:hAnsi="Times New Roman" w:cs="Times New Roman"/>
        </w:rPr>
        <w:t>status</w:t>
      </w:r>
      <w:r w:rsidR="007C6A92">
        <w:rPr>
          <w:rFonts w:ascii="Times New Roman" w:hAnsi="Times New Roman" w:cs="Times New Roman"/>
        </w:rPr>
        <w:t xml:space="preserve"> had no effect on plant-available phosphorus availability (</w:t>
      </w:r>
      <w:r w:rsidR="007C6A92">
        <w:rPr>
          <w:rFonts w:ascii="Times New Roman" w:hAnsi="Times New Roman" w:cs="Times New Roman"/>
          <w:i/>
          <w:iCs/>
        </w:rPr>
        <w:t>p</w:t>
      </w:r>
      <w:r w:rsidR="007C6A92">
        <w:rPr>
          <w:rFonts w:ascii="Times New Roman" w:hAnsi="Times New Roman" w:cs="Times New Roman"/>
        </w:rPr>
        <w:t>&gt;0.05; Table 1).</w:t>
      </w:r>
    </w:p>
    <w:p w14:paraId="1B644CC1" w14:textId="77777777" w:rsidR="00AA7EBA" w:rsidRDefault="00AA7EBA" w:rsidP="00AA7EBA">
      <w:pPr>
        <w:spacing w:line="360" w:lineRule="auto"/>
        <w:rPr>
          <w:rFonts w:ascii="Times New Roman" w:hAnsi="Times New Roman" w:cs="Times New Roman"/>
        </w:rPr>
      </w:pPr>
    </w:p>
    <w:p w14:paraId="0A75FC42" w14:textId="77777777" w:rsidR="007C6A92" w:rsidRDefault="007C6A92" w:rsidP="007C6A92">
      <w:pPr>
        <w:spacing w:line="360" w:lineRule="auto"/>
        <w:rPr>
          <w:rFonts w:ascii="Times New Roman" w:hAnsi="Times New Roman" w:cs="Times New Roman"/>
        </w:rPr>
        <w:sectPr w:rsidR="007C6A92" w:rsidSect="008E148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60A7CCD1" w14:textId="3F648572" w:rsidR="007C6A92" w:rsidRDefault="007C6A92" w:rsidP="007C6A92">
      <w:pPr>
        <w:spacing w:line="360" w:lineRule="auto"/>
        <w:rPr>
          <w:rFonts w:ascii="Times New Roman" w:hAnsi="Times New Roman" w:cs="Times New Roman"/>
        </w:rPr>
      </w:pPr>
      <w:r>
        <w:rPr>
          <w:rFonts w:ascii="Times New Roman" w:hAnsi="Times New Roman" w:cs="Times New Roman"/>
          <w:b/>
          <w:bCs/>
        </w:rPr>
        <w:lastRenderedPageBreak/>
        <w:t>Table 1</w:t>
      </w:r>
      <w:r>
        <w:rPr>
          <w:rFonts w:ascii="Times New Roman" w:hAnsi="Times New Roman" w:cs="Times New Roman"/>
        </w:rPr>
        <w:t xml:space="preserve"> Analysis of variance results exploring the role of </w:t>
      </w:r>
      <w:r>
        <w:rPr>
          <w:rFonts w:ascii="Times New Roman" w:hAnsi="Times New Roman" w:cs="Times New Roman"/>
          <w:i/>
          <w:iCs/>
        </w:rPr>
        <w:t>Alliaria</w:t>
      </w:r>
      <w:r>
        <w:rPr>
          <w:rFonts w:ascii="Times New Roman" w:hAnsi="Times New Roman" w:cs="Times New Roman"/>
        </w:rPr>
        <w:t xml:space="preserve"> treatment and canopy </w:t>
      </w:r>
      <w:r w:rsidR="005E03B6">
        <w:rPr>
          <w:rFonts w:ascii="Times New Roman" w:hAnsi="Times New Roman" w:cs="Times New Roman"/>
        </w:rPr>
        <w:t>status</w:t>
      </w:r>
      <w:r>
        <w:rPr>
          <w:rFonts w:ascii="Times New Roman" w:hAnsi="Times New Roman" w:cs="Times New Roman"/>
        </w:rPr>
        <w:t xml:space="preserve"> on soil nitrogen and phosphorus availability</w:t>
      </w:r>
      <w:r>
        <w:rPr>
          <w:rFonts w:ascii="Times New Roman" w:hAnsi="Times New Roman" w:cs="Times New Roman"/>
          <w:vertAlign w:val="superscript"/>
        </w:rPr>
        <w:t>*</w:t>
      </w:r>
    </w:p>
    <w:tbl>
      <w:tblPr>
        <w:tblW w:w="12057" w:type="dxa"/>
        <w:tblLook w:val="04A0" w:firstRow="1" w:lastRow="0" w:firstColumn="1" w:lastColumn="0" w:noHBand="0" w:noVBand="1"/>
      </w:tblPr>
      <w:tblGrid>
        <w:gridCol w:w="2403"/>
        <w:gridCol w:w="438"/>
        <w:gridCol w:w="1152"/>
        <w:gridCol w:w="1152"/>
        <w:gridCol w:w="1152"/>
        <w:gridCol w:w="1152"/>
        <w:gridCol w:w="1152"/>
        <w:gridCol w:w="1152"/>
        <w:gridCol w:w="1152"/>
        <w:gridCol w:w="1152"/>
      </w:tblGrid>
      <w:tr w:rsidR="007C6A92" w:rsidRPr="007C6A92" w14:paraId="780ECA10" w14:textId="76FB5CA8" w:rsidTr="00AA7EBA">
        <w:trPr>
          <w:trHeight w:val="320"/>
        </w:trPr>
        <w:tc>
          <w:tcPr>
            <w:tcW w:w="2403" w:type="dxa"/>
            <w:tcBorders>
              <w:left w:val="nil"/>
              <w:bottom w:val="single" w:sz="4" w:space="0" w:color="auto"/>
              <w:right w:val="nil"/>
            </w:tcBorders>
            <w:shd w:val="clear" w:color="auto" w:fill="auto"/>
            <w:noWrap/>
            <w:vAlign w:val="bottom"/>
          </w:tcPr>
          <w:p w14:paraId="5028286F" w14:textId="77777777" w:rsidR="007C6A92" w:rsidRPr="007C6A92" w:rsidRDefault="007C6A92" w:rsidP="007C6A92">
            <w:pPr>
              <w:spacing w:line="360" w:lineRule="auto"/>
              <w:rPr>
                <w:rFonts w:ascii="Times New Roman" w:hAnsi="Times New Roman" w:cs="Times New Roman"/>
              </w:rPr>
            </w:pPr>
          </w:p>
        </w:tc>
        <w:tc>
          <w:tcPr>
            <w:tcW w:w="438" w:type="dxa"/>
            <w:tcBorders>
              <w:left w:val="nil"/>
              <w:bottom w:val="single" w:sz="4" w:space="0" w:color="auto"/>
              <w:right w:val="nil"/>
            </w:tcBorders>
            <w:shd w:val="clear" w:color="auto" w:fill="auto"/>
            <w:noWrap/>
            <w:vAlign w:val="bottom"/>
          </w:tcPr>
          <w:p w14:paraId="2FA418D8" w14:textId="77777777" w:rsidR="007C6A92" w:rsidRPr="007C6A92" w:rsidRDefault="007C6A92" w:rsidP="007C6A92">
            <w:pPr>
              <w:spacing w:line="360" w:lineRule="auto"/>
              <w:rPr>
                <w:rFonts w:ascii="Times New Roman" w:hAnsi="Times New Roman" w:cs="Times New Roman"/>
              </w:rPr>
            </w:pPr>
          </w:p>
        </w:tc>
        <w:tc>
          <w:tcPr>
            <w:tcW w:w="2304" w:type="dxa"/>
            <w:gridSpan w:val="2"/>
            <w:tcBorders>
              <w:left w:val="nil"/>
              <w:bottom w:val="single" w:sz="4" w:space="0" w:color="auto"/>
              <w:right w:val="nil"/>
            </w:tcBorders>
            <w:shd w:val="clear" w:color="auto" w:fill="auto"/>
            <w:noWrap/>
            <w:vAlign w:val="bottom"/>
          </w:tcPr>
          <w:p w14:paraId="4559ED3C" w14:textId="7F046A31" w:rsidR="007C6A92" w:rsidRPr="007C6A92" w:rsidRDefault="00AA7EBA" w:rsidP="00AA7EBA">
            <w:pPr>
              <w:rPr>
                <w:rFonts w:ascii="Times New Roman" w:hAnsi="Times New Roman" w:cs="Times New Roman"/>
                <w:b/>
                <w:bCs/>
              </w:rPr>
            </w:pPr>
            <w:r>
              <w:rPr>
                <w:rFonts w:ascii="Times New Roman" w:hAnsi="Times New Roman" w:cs="Times New Roman"/>
                <w:b/>
                <w:bCs/>
              </w:rPr>
              <w:t>Soil nitrogen availability</w:t>
            </w:r>
          </w:p>
        </w:tc>
        <w:tc>
          <w:tcPr>
            <w:tcW w:w="2304" w:type="dxa"/>
            <w:gridSpan w:val="2"/>
            <w:tcBorders>
              <w:left w:val="nil"/>
              <w:bottom w:val="single" w:sz="4" w:space="0" w:color="auto"/>
              <w:right w:val="nil"/>
            </w:tcBorders>
            <w:shd w:val="clear" w:color="auto" w:fill="auto"/>
            <w:noWrap/>
            <w:vAlign w:val="bottom"/>
          </w:tcPr>
          <w:p w14:paraId="25EEFDAD" w14:textId="51E75F59" w:rsidR="007C6A92" w:rsidRPr="007C6A92" w:rsidRDefault="00AA7EBA" w:rsidP="00AA7EBA">
            <w:pPr>
              <w:rPr>
                <w:rFonts w:ascii="Times New Roman" w:hAnsi="Times New Roman" w:cs="Times New Roman"/>
                <w:b/>
                <w:bCs/>
              </w:rPr>
            </w:pPr>
            <w:r>
              <w:rPr>
                <w:rFonts w:ascii="Times New Roman" w:hAnsi="Times New Roman" w:cs="Times New Roman"/>
                <w:b/>
                <w:bCs/>
              </w:rPr>
              <w:t>Soil NO</w:t>
            </w:r>
            <w:r>
              <w:rPr>
                <w:rFonts w:ascii="Times New Roman" w:hAnsi="Times New Roman" w:cs="Times New Roman"/>
                <w:b/>
                <w:bCs/>
                <w:vertAlign w:val="subscript"/>
              </w:rPr>
              <w:t>3</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3290CCD5" w14:textId="7BA85629" w:rsidR="007C6A92" w:rsidRPr="007C6A92" w:rsidRDefault="00AA7EBA" w:rsidP="00AA7EBA">
            <w:pPr>
              <w:rPr>
                <w:rFonts w:ascii="Times New Roman" w:hAnsi="Times New Roman" w:cs="Times New Roman"/>
              </w:rPr>
            </w:pPr>
            <w:r>
              <w:rPr>
                <w:rFonts w:ascii="Times New Roman" w:hAnsi="Times New Roman" w:cs="Times New Roman"/>
                <w:b/>
                <w:bCs/>
              </w:rPr>
              <w:t>Soil NH</w:t>
            </w:r>
            <w:r>
              <w:rPr>
                <w:rFonts w:ascii="Times New Roman" w:hAnsi="Times New Roman" w:cs="Times New Roman"/>
                <w:b/>
                <w:bCs/>
                <w:vertAlign w:val="subscript"/>
              </w:rPr>
              <w:t>4</w:t>
            </w:r>
            <w:r>
              <w:rPr>
                <w:rFonts w:ascii="Times New Roman" w:hAnsi="Times New Roman" w:cs="Times New Roman"/>
                <w:b/>
                <w:bCs/>
              </w:rPr>
              <w:t>-N availability</w:t>
            </w:r>
          </w:p>
        </w:tc>
        <w:tc>
          <w:tcPr>
            <w:tcW w:w="2304" w:type="dxa"/>
            <w:gridSpan w:val="2"/>
            <w:tcBorders>
              <w:left w:val="nil"/>
              <w:bottom w:val="single" w:sz="4" w:space="0" w:color="auto"/>
              <w:right w:val="nil"/>
            </w:tcBorders>
          </w:tcPr>
          <w:p w14:paraId="241E9677" w14:textId="045BEEDB" w:rsidR="007C6A92" w:rsidRPr="007C6A92" w:rsidRDefault="00AA7EBA" w:rsidP="00AA7EBA">
            <w:pPr>
              <w:rPr>
                <w:rFonts w:ascii="Times New Roman" w:hAnsi="Times New Roman" w:cs="Times New Roman"/>
                <w:b/>
                <w:bCs/>
              </w:rPr>
            </w:pPr>
            <w:r>
              <w:rPr>
                <w:rFonts w:ascii="Times New Roman" w:hAnsi="Times New Roman" w:cs="Times New Roman"/>
                <w:b/>
                <w:bCs/>
              </w:rPr>
              <w:t>Soil phosphorus availability</w:t>
            </w:r>
          </w:p>
        </w:tc>
      </w:tr>
      <w:tr w:rsidR="007C6A92" w:rsidRPr="007C6A92" w14:paraId="7BA06DE1" w14:textId="447F0967" w:rsidTr="00AA7EBA">
        <w:trPr>
          <w:trHeight w:val="320"/>
        </w:trPr>
        <w:tc>
          <w:tcPr>
            <w:tcW w:w="2403" w:type="dxa"/>
            <w:tcBorders>
              <w:top w:val="single" w:sz="4" w:space="0" w:color="auto"/>
              <w:left w:val="nil"/>
              <w:bottom w:val="single" w:sz="4" w:space="0" w:color="auto"/>
              <w:right w:val="nil"/>
            </w:tcBorders>
            <w:shd w:val="clear" w:color="auto" w:fill="auto"/>
            <w:noWrap/>
            <w:vAlign w:val="bottom"/>
            <w:hideMark/>
          </w:tcPr>
          <w:p w14:paraId="6A6ABAFA" w14:textId="77777777" w:rsidR="007C6A92" w:rsidRPr="007C6A92" w:rsidRDefault="007C6A92" w:rsidP="00285858">
            <w:pPr>
              <w:spacing w:line="276" w:lineRule="auto"/>
              <w:rPr>
                <w:rFonts w:ascii="Times New Roman" w:hAnsi="Times New Roman" w:cs="Times New Roman"/>
              </w:rPr>
            </w:pPr>
          </w:p>
        </w:tc>
        <w:tc>
          <w:tcPr>
            <w:tcW w:w="438" w:type="dxa"/>
            <w:tcBorders>
              <w:top w:val="single" w:sz="4" w:space="0" w:color="auto"/>
              <w:left w:val="nil"/>
              <w:bottom w:val="single" w:sz="4" w:space="0" w:color="auto"/>
              <w:right w:val="nil"/>
            </w:tcBorders>
            <w:shd w:val="clear" w:color="auto" w:fill="auto"/>
            <w:noWrap/>
            <w:vAlign w:val="center"/>
            <w:hideMark/>
          </w:tcPr>
          <w:p w14:paraId="1B93E9B5"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47972EA" w14:textId="77777777" w:rsidR="007C6A92" w:rsidRPr="007C6A92" w:rsidRDefault="007C6A92" w:rsidP="00285858">
            <w:pPr>
              <w:spacing w:line="276" w:lineRule="auto"/>
              <w:jc w:val="right"/>
              <w:rPr>
                <w:rFonts w:ascii="Times New Roman" w:hAnsi="Times New Roman" w:cs="Times New Roman"/>
                <w:lang w:val="el-GR"/>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23A2A4A"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bottom w:val="single" w:sz="4" w:space="0" w:color="auto"/>
              <w:right w:val="nil"/>
            </w:tcBorders>
            <w:shd w:val="clear" w:color="auto" w:fill="auto"/>
            <w:noWrap/>
            <w:vAlign w:val="center"/>
            <w:hideMark/>
          </w:tcPr>
          <w:p w14:paraId="5C7523F6"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4F16E5C" w14:textId="77777777" w:rsidR="007C6A92" w:rsidRPr="007C6A92" w:rsidRDefault="007C6A92" w:rsidP="00285858">
            <w:pPr>
              <w:spacing w:line="276" w:lineRule="auto"/>
              <w:jc w:val="right"/>
              <w:rPr>
                <w:rFonts w:ascii="Times New Roman" w:hAnsi="Times New Roman" w:cs="Times New Roman"/>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35456B0B"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432849B5" w14:textId="7777777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c>
          <w:tcPr>
            <w:tcW w:w="1152" w:type="dxa"/>
            <w:tcBorders>
              <w:top w:val="single" w:sz="4" w:space="0" w:color="auto"/>
              <w:left w:val="nil"/>
              <w:bottom w:val="single" w:sz="4" w:space="0" w:color="auto"/>
              <w:right w:val="nil"/>
            </w:tcBorders>
            <w:vAlign w:val="center"/>
          </w:tcPr>
          <w:p w14:paraId="1C54A90C" w14:textId="7EC4198E"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lang w:val="el-GR"/>
              </w:rPr>
              <w:t>χ</w:t>
            </w:r>
            <w:r w:rsidRPr="007C6A92">
              <w:rPr>
                <w:rFonts w:ascii="Times New Roman" w:hAnsi="Times New Roman" w:cs="Times New Roman"/>
                <w:vertAlign w:val="superscript"/>
                <w:lang w:val="el-GR"/>
              </w:rPr>
              <w:t>2</w:t>
            </w:r>
          </w:p>
        </w:tc>
        <w:tc>
          <w:tcPr>
            <w:tcW w:w="1152" w:type="dxa"/>
            <w:tcBorders>
              <w:top w:val="single" w:sz="4" w:space="0" w:color="auto"/>
              <w:left w:val="nil"/>
              <w:bottom w:val="single" w:sz="4" w:space="0" w:color="auto"/>
              <w:right w:val="nil"/>
            </w:tcBorders>
            <w:vAlign w:val="center"/>
          </w:tcPr>
          <w:p w14:paraId="58989AC5" w14:textId="44155B37" w:rsidR="007C6A92" w:rsidRPr="007C6A92" w:rsidRDefault="007C6A92" w:rsidP="00285858">
            <w:pPr>
              <w:spacing w:line="276" w:lineRule="auto"/>
              <w:jc w:val="right"/>
              <w:rPr>
                <w:rFonts w:ascii="Times New Roman" w:hAnsi="Times New Roman" w:cs="Times New Roman"/>
                <w:i/>
                <w:iCs/>
              </w:rPr>
            </w:pPr>
            <w:r w:rsidRPr="007C6A92">
              <w:rPr>
                <w:rFonts w:ascii="Times New Roman" w:hAnsi="Times New Roman" w:cs="Times New Roman"/>
                <w:i/>
                <w:iCs/>
              </w:rPr>
              <w:t>p</w:t>
            </w:r>
          </w:p>
        </w:tc>
      </w:tr>
      <w:tr w:rsidR="007C6A92" w:rsidRPr="007C6A92" w14:paraId="13B31E0C" w14:textId="7176560C" w:rsidTr="00AA7EBA">
        <w:trPr>
          <w:trHeight w:val="320"/>
        </w:trPr>
        <w:tc>
          <w:tcPr>
            <w:tcW w:w="2403" w:type="dxa"/>
            <w:tcBorders>
              <w:top w:val="nil"/>
              <w:left w:val="nil"/>
              <w:bottom w:val="nil"/>
              <w:right w:val="nil"/>
            </w:tcBorders>
            <w:shd w:val="clear" w:color="auto" w:fill="auto"/>
            <w:noWrap/>
            <w:vAlign w:val="bottom"/>
            <w:hideMark/>
          </w:tcPr>
          <w:p w14:paraId="54A45BBB" w14:textId="1109BCEB" w:rsidR="007C6A92" w:rsidRPr="007C6A92" w:rsidRDefault="00AA7EBA" w:rsidP="00285858">
            <w:pPr>
              <w:spacing w:line="276" w:lineRule="auto"/>
              <w:rPr>
                <w:rFonts w:ascii="Times New Roman" w:hAnsi="Times New Roman" w:cs="Times New Roman"/>
              </w:rPr>
            </w:pPr>
            <w:r>
              <w:rPr>
                <w:rFonts w:ascii="Times New Roman" w:hAnsi="Times New Roman" w:cs="Times New Roman"/>
                <w:i/>
                <w:iCs/>
              </w:rPr>
              <w:t>Alliaria</w:t>
            </w:r>
            <w:r>
              <w:rPr>
                <w:rFonts w:ascii="Times New Roman" w:hAnsi="Times New Roman" w:cs="Times New Roman"/>
              </w:rPr>
              <w:t xml:space="preserve"> </w:t>
            </w:r>
            <w:r w:rsidR="0028554D">
              <w:rPr>
                <w:rFonts w:ascii="Times New Roman" w:hAnsi="Times New Roman" w:cs="Times New Roman"/>
              </w:rPr>
              <w:t>presence</w:t>
            </w:r>
            <w:r>
              <w:rPr>
                <w:rFonts w:ascii="Times New Roman" w:hAnsi="Times New Roman" w:cs="Times New Roman"/>
              </w:rPr>
              <w:t xml:space="preserve"> (</w:t>
            </w:r>
            <w:r w:rsidR="0028554D">
              <w:rPr>
                <w:rFonts w:ascii="Times New Roman" w:hAnsi="Times New Roman" w:cs="Times New Roman"/>
              </w:rPr>
              <w:t>A</w:t>
            </w:r>
            <w:r>
              <w:rPr>
                <w:rFonts w:ascii="Times New Roman" w:hAnsi="Times New Roman" w:cs="Times New Roman"/>
              </w:rPr>
              <w:t>)</w:t>
            </w:r>
          </w:p>
        </w:tc>
        <w:tc>
          <w:tcPr>
            <w:tcW w:w="438" w:type="dxa"/>
            <w:tcBorders>
              <w:top w:val="nil"/>
              <w:left w:val="nil"/>
              <w:bottom w:val="nil"/>
              <w:right w:val="nil"/>
            </w:tcBorders>
            <w:shd w:val="clear" w:color="auto" w:fill="auto"/>
            <w:noWrap/>
            <w:vAlign w:val="bottom"/>
            <w:hideMark/>
          </w:tcPr>
          <w:p w14:paraId="405FECAD"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nil"/>
              <w:right w:val="nil"/>
            </w:tcBorders>
            <w:shd w:val="clear" w:color="auto" w:fill="auto"/>
            <w:noWrap/>
            <w:vAlign w:val="center"/>
          </w:tcPr>
          <w:p w14:paraId="3B077739" w14:textId="55BCC81B"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1.695</w:t>
            </w:r>
          </w:p>
        </w:tc>
        <w:tc>
          <w:tcPr>
            <w:tcW w:w="1152" w:type="dxa"/>
            <w:tcBorders>
              <w:top w:val="nil"/>
              <w:left w:val="nil"/>
              <w:bottom w:val="nil"/>
            </w:tcBorders>
            <w:shd w:val="clear" w:color="auto" w:fill="auto"/>
            <w:noWrap/>
            <w:vAlign w:val="center"/>
          </w:tcPr>
          <w:p w14:paraId="28759F66" w14:textId="00B7185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0.193</w:t>
            </w:r>
          </w:p>
        </w:tc>
        <w:tc>
          <w:tcPr>
            <w:tcW w:w="1152" w:type="dxa"/>
            <w:tcBorders>
              <w:top w:val="nil"/>
              <w:bottom w:val="nil"/>
              <w:right w:val="nil"/>
            </w:tcBorders>
            <w:shd w:val="clear" w:color="auto" w:fill="auto"/>
            <w:noWrap/>
            <w:vAlign w:val="center"/>
          </w:tcPr>
          <w:p w14:paraId="4370CFCA" w14:textId="4C9425A7"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1.571</w:t>
            </w:r>
          </w:p>
        </w:tc>
        <w:tc>
          <w:tcPr>
            <w:tcW w:w="1152" w:type="dxa"/>
            <w:tcBorders>
              <w:top w:val="nil"/>
              <w:left w:val="nil"/>
              <w:bottom w:val="nil"/>
              <w:right w:val="nil"/>
            </w:tcBorders>
            <w:shd w:val="clear" w:color="auto" w:fill="auto"/>
            <w:noWrap/>
            <w:vAlign w:val="center"/>
          </w:tcPr>
          <w:p w14:paraId="59E05A03" w14:textId="7B36CBAC"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0.210</w:t>
            </w:r>
          </w:p>
        </w:tc>
        <w:tc>
          <w:tcPr>
            <w:tcW w:w="1152" w:type="dxa"/>
            <w:tcBorders>
              <w:top w:val="nil"/>
              <w:left w:val="nil"/>
              <w:bottom w:val="nil"/>
              <w:right w:val="nil"/>
            </w:tcBorders>
            <w:vAlign w:val="center"/>
          </w:tcPr>
          <w:p w14:paraId="1FC6F3CE" w14:textId="0D7FDF1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0.419</w:t>
            </w:r>
          </w:p>
        </w:tc>
        <w:tc>
          <w:tcPr>
            <w:tcW w:w="1152" w:type="dxa"/>
            <w:tcBorders>
              <w:top w:val="nil"/>
              <w:left w:val="nil"/>
              <w:bottom w:val="nil"/>
              <w:right w:val="nil"/>
            </w:tcBorders>
            <w:vAlign w:val="center"/>
          </w:tcPr>
          <w:p w14:paraId="2E83DC9C" w14:textId="2041EBA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0.518</w:t>
            </w:r>
          </w:p>
        </w:tc>
        <w:tc>
          <w:tcPr>
            <w:tcW w:w="1152" w:type="dxa"/>
            <w:tcBorders>
              <w:top w:val="nil"/>
              <w:left w:val="nil"/>
              <w:bottom w:val="nil"/>
              <w:right w:val="nil"/>
            </w:tcBorders>
            <w:vAlign w:val="center"/>
          </w:tcPr>
          <w:p w14:paraId="6D0A1198" w14:textId="092F705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5.122</w:t>
            </w:r>
          </w:p>
        </w:tc>
        <w:tc>
          <w:tcPr>
            <w:tcW w:w="1152" w:type="dxa"/>
            <w:tcBorders>
              <w:top w:val="nil"/>
              <w:left w:val="nil"/>
              <w:bottom w:val="nil"/>
              <w:right w:val="nil"/>
            </w:tcBorders>
            <w:vAlign w:val="center"/>
          </w:tcPr>
          <w:p w14:paraId="63D00C6F" w14:textId="17A2C410" w:rsidR="007C6A92" w:rsidRPr="00AA7EBA"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0.024</w:t>
            </w:r>
          </w:p>
        </w:tc>
      </w:tr>
      <w:tr w:rsidR="007C6A92" w:rsidRPr="007C6A92" w14:paraId="6D1EA84D" w14:textId="3F79E4C0" w:rsidTr="00AA7EBA">
        <w:trPr>
          <w:trHeight w:val="320"/>
        </w:trPr>
        <w:tc>
          <w:tcPr>
            <w:tcW w:w="2403" w:type="dxa"/>
            <w:tcBorders>
              <w:top w:val="nil"/>
              <w:left w:val="nil"/>
              <w:right w:val="nil"/>
            </w:tcBorders>
            <w:shd w:val="clear" w:color="auto" w:fill="auto"/>
            <w:noWrap/>
            <w:vAlign w:val="bottom"/>
            <w:hideMark/>
          </w:tcPr>
          <w:p w14:paraId="59946FE0" w14:textId="70C4E2B5" w:rsidR="007C6A92" w:rsidRPr="007C6A92" w:rsidRDefault="00AA7EBA" w:rsidP="00285858">
            <w:pPr>
              <w:spacing w:line="276" w:lineRule="auto"/>
              <w:rPr>
                <w:rFonts w:ascii="Times New Roman" w:hAnsi="Times New Roman" w:cs="Times New Roman"/>
              </w:rPr>
            </w:pPr>
            <w:r>
              <w:rPr>
                <w:rFonts w:ascii="Times New Roman" w:hAnsi="Times New Roman" w:cs="Times New Roman"/>
              </w:rPr>
              <w:t xml:space="preserve">Canopy </w:t>
            </w:r>
            <w:r w:rsidR="005E03B6">
              <w:rPr>
                <w:rFonts w:ascii="Times New Roman" w:hAnsi="Times New Roman" w:cs="Times New Roman"/>
              </w:rPr>
              <w:t>status</w:t>
            </w:r>
            <w:r>
              <w:rPr>
                <w:rFonts w:ascii="Times New Roman" w:hAnsi="Times New Roman" w:cs="Times New Roman"/>
              </w:rPr>
              <w:t xml:space="preserve"> (C)</w:t>
            </w:r>
          </w:p>
        </w:tc>
        <w:tc>
          <w:tcPr>
            <w:tcW w:w="438" w:type="dxa"/>
            <w:tcBorders>
              <w:top w:val="nil"/>
              <w:left w:val="nil"/>
              <w:right w:val="nil"/>
            </w:tcBorders>
            <w:shd w:val="clear" w:color="auto" w:fill="auto"/>
            <w:noWrap/>
            <w:vAlign w:val="bottom"/>
            <w:hideMark/>
          </w:tcPr>
          <w:p w14:paraId="2E94C316"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right w:val="nil"/>
            </w:tcBorders>
            <w:shd w:val="clear" w:color="auto" w:fill="auto"/>
            <w:noWrap/>
            <w:vAlign w:val="center"/>
          </w:tcPr>
          <w:p w14:paraId="1C0CED40" w14:textId="7A97EE2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70.151</w:t>
            </w:r>
          </w:p>
        </w:tc>
        <w:tc>
          <w:tcPr>
            <w:tcW w:w="1152" w:type="dxa"/>
            <w:tcBorders>
              <w:top w:val="nil"/>
              <w:left w:val="nil"/>
            </w:tcBorders>
            <w:shd w:val="clear" w:color="auto" w:fill="auto"/>
            <w:noWrap/>
            <w:vAlign w:val="center"/>
          </w:tcPr>
          <w:p w14:paraId="36F663F4" w14:textId="31AA55D1"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right w:val="nil"/>
            </w:tcBorders>
            <w:shd w:val="clear" w:color="auto" w:fill="auto"/>
            <w:noWrap/>
            <w:vAlign w:val="center"/>
          </w:tcPr>
          <w:p w14:paraId="256547DB" w14:textId="3759A7FF"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72.510</w:t>
            </w:r>
          </w:p>
        </w:tc>
        <w:tc>
          <w:tcPr>
            <w:tcW w:w="1152" w:type="dxa"/>
            <w:tcBorders>
              <w:top w:val="nil"/>
              <w:left w:val="nil"/>
              <w:right w:val="nil"/>
            </w:tcBorders>
            <w:shd w:val="clear" w:color="auto" w:fill="auto"/>
            <w:noWrap/>
            <w:vAlign w:val="center"/>
          </w:tcPr>
          <w:p w14:paraId="39826996" w14:textId="68B1C4DA"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0C51A8EC" w14:textId="5A138E0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38.321</w:t>
            </w:r>
          </w:p>
        </w:tc>
        <w:tc>
          <w:tcPr>
            <w:tcW w:w="1152" w:type="dxa"/>
            <w:tcBorders>
              <w:top w:val="nil"/>
              <w:left w:val="nil"/>
              <w:right w:val="nil"/>
            </w:tcBorders>
            <w:vAlign w:val="center"/>
          </w:tcPr>
          <w:p w14:paraId="33CA25F3" w14:textId="4330E273" w:rsidR="007C6A92" w:rsidRPr="007C6A92" w:rsidRDefault="00AA7EBA" w:rsidP="00285858">
            <w:pPr>
              <w:spacing w:line="276" w:lineRule="auto"/>
              <w:jc w:val="right"/>
              <w:rPr>
                <w:rFonts w:ascii="Times New Roman" w:hAnsi="Times New Roman" w:cs="Times New Roman"/>
                <w:b/>
                <w:bCs/>
              </w:rPr>
            </w:pPr>
            <w:r w:rsidRPr="00AA7EBA">
              <w:rPr>
                <w:rFonts w:ascii="Times New Roman" w:hAnsi="Times New Roman" w:cs="Times New Roman"/>
                <w:b/>
                <w:bCs/>
              </w:rPr>
              <w:t>&lt;0.001</w:t>
            </w:r>
          </w:p>
        </w:tc>
        <w:tc>
          <w:tcPr>
            <w:tcW w:w="1152" w:type="dxa"/>
            <w:tcBorders>
              <w:top w:val="nil"/>
              <w:left w:val="nil"/>
              <w:right w:val="nil"/>
            </w:tcBorders>
            <w:vAlign w:val="center"/>
          </w:tcPr>
          <w:p w14:paraId="7C40DCD9" w14:textId="4252BA2C"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0.749</w:t>
            </w:r>
          </w:p>
        </w:tc>
        <w:tc>
          <w:tcPr>
            <w:tcW w:w="1152" w:type="dxa"/>
            <w:tcBorders>
              <w:top w:val="nil"/>
              <w:left w:val="nil"/>
              <w:right w:val="nil"/>
            </w:tcBorders>
            <w:vAlign w:val="center"/>
          </w:tcPr>
          <w:p w14:paraId="42497F34" w14:textId="3BC90E72"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0.388</w:t>
            </w:r>
          </w:p>
        </w:tc>
      </w:tr>
      <w:tr w:rsidR="007C6A92" w:rsidRPr="007C6A92" w14:paraId="1AD6D611" w14:textId="18A1C57C" w:rsidTr="00AA7EBA">
        <w:trPr>
          <w:trHeight w:val="320"/>
        </w:trPr>
        <w:tc>
          <w:tcPr>
            <w:tcW w:w="2403" w:type="dxa"/>
            <w:tcBorders>
              <w:top w:val="nil"/>
              <w:left w:val="nil"/>
              <w:bottom w:val="single" w:sz="4" w:space="0" w:color="auto"/>
              <w:right w:val="nil"/>
            </w:tcBorders>
            <w:shd w:val="clear" w:color="auto" w:fill="auto"/>
            <w:noWrap/>
            <w:vAlign w:val="bottom"/>
            <w:hideMark/>
          </w:tcPr>
          <w:p w14:paraId="4C2B87AF" w14:textId="6DD02858" w:rsidR="007C6A92" w:rsidRPr="007C6A92" w:rsidRDefault="0028554D" w:rsidP="00285858">
            <w:pPr>
              <w:spacing w:line="276" w:lineRule="auto"/>
              <w:rPr>
                <w:rFonts w:ascii="Times New Roman" w:hAnsi="Times New Roman" w:cs="Times New Roman"/>
              </w:rPr>
            </w:pPr>
            <w:r>
              <w:rPr>
                <w:rFonts w:ascii="Times New Roman" w:hAnsi="Times New Roman" w:cs="Times New Roman"/>
              </w:rPr>
              <w:t>A</w:t>
            </w:r>
            <w:r w:rsidR="00AA7EBA">
              <w:rPr>
                <w:rFonts w:ascii="Times New Roman" w:hAnsi="Times New Roman" w:cs="Times New Roman"/>
              </w:rPr>
              <w:t>*C</w:t>
            </w:r>
          </w:p>
        </w:tc>
        <w:tc>
          <w:tcPr>
            <w:tcW w:w="438" w:type="dxa"/>
            <w:tcBorders>
              <w:top w:val="nil"/>
              <w:left w:val="nil"/>
              <w:bottom w:val="single" w:sz="4" w:space="0" w:color="auto"/>
              <w:right w:val="nil"/>
            </w:tcBorders>
            <w:shd w:val="clear" w:color="auto" w:fill="auto"/>
            <w:noWrap/>
            <w:vAlign w:val="bottom"/>
            <w:hideMark/>
          </w:tcPr>
          <w:p w14:paraId="3D012C33" w14:textId="77777777" w:rsidR="007C6A92" w:rsidRPr="007C6A92" w:rsidRDefault="007C6A92" w:rsidP="00285858">
            <w:pPr>
              <w:spacing w:line="276" w:lineRule="auto"/>
              <w:rPr>
                <w:rFonts w:ascii="Times New Roman" w:hAnsi="Times New Roman" w:cs="Times New Roman"/>
              </w:rPr>
            </w:pPr>
            <w:r w:rsidRPr="007C6A92">
              <w:rPr>
                <w:rFonts w:ascii="Times New Roman" w:hAnsi="Times New Roman" w:cs="Times New Roman"/>
              </w:rPr>
              <w:t>1</w:t>
            </w:r>
          </w:p>
        </w:tc>
        <w:tc>
          <w:tcPr>
            <w:tcW w:w="1152" w:type="dxa"/>
            <w:tcBorders>
              <w:top w:val="nil"/>
              <w:left w:val="nil"/>
              <w:bottom w:val="single" w:sz="4" w:space="0" w:color="auto"/>
              <w:right w:val="nil"/>
            </w:tcBorders>
            <w:shd w:val="clear" w:color="auto" w:fill="auto"/>
            <w:noWrap/>
            <w:vAlign w:val="center"/>
          </w:tcPr>
          <w:p w14:paraId="71098262" w14:textId="04AA7C5D"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1.974</w:t>
            </w:r>
          </w:p>
        </w:tc>
        <w:tc>
          <w:tcPr>
            <w:tcW w:w="1152" w:type="dxa"/>
            <w:tcBorders>
              <w:top w:val="nil"/>
              <w:left w:val="nil"/>
              <w:bottom w:val="single" w:sz="4" w:space="0" w:color="auto"/>
            </w:tcBorders>
            <w:shd w:val="clear" w:color="auto" w:fill="auto"/>
            <w:noWrap/>
            <w:vAlign w:val="center"/>
          </w:tcPr>
          <w:p w14:paraId="14DBCBFC" w14:textId="1EC24926"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0.160</w:t>
            </w:r>
          </w:p>
        </w:tc>
        <w:tc>
          <w:tcPr>
            <w:tcW w:w="1152" w:type="dxa"/>
            <w:tcBorders>
              <w:top w:val="nil"/>
              <w:bottom w:val="single" w:sz="4" w:space="0" w:color="auto"/>
              <w:right w:val="nil"/>
            </w:tcBorders>
            <w:shd w:val="clear" w:color="auto" w:fill="auto"/>
            <w:noWrap/>
            <w:vAlign w:val="center"/>
          </w:tcPr>
          <w:p w14:paraId="4F2D490E" w14:textId="1FF3C3B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1.422</w:t>
            </w:r>
          </w:p>
        </w:tc>
        <w:tc>
          <w:tcPr>
            <w:tcW w:w="1152" w:type="dxa"/>
            <w:tcBorders>
              <w:top w:val="nil"/>
              <w:left w:val="nil"/>
              <w:bottom w:val="single" w:sz="4" w:space="0" w:color="auto"/>
              <w:right w:val="nil"/>
            </w:tcBorders>
            <w:shd w:val="clear" w:color="auto" w:fill="auto"/>
            <w:noWrap/>
            <w:vAlign w:val="center"/>
          </w:tcPr>
          <w:p w14:paraId="17587501" w14:textId="1918AAE0"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0.233</w:t>
            </w:r>
          </w:p>
        </w:tc>
        <w:tc>
          <w:tcPr>
            <w:tcW w:w="1152" w:type="dxa"/>
            <w:tcBorders>
              <w:top w:val="nil"/>
              <w:left w:val="nil"/>
              <w:bottom w:val="single" w:sz="4" w:space="0" w:color="auto"/>
              <w:right w:val="nil"/>
            </w:tcBorders>
            <w:vAlign w:val="center"/>
          </w:tcPr>
          <w:p w14:paraId="5C4F8352" w14:textId="3E9C9661"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0.781</w:t>
            </w:r>
          </w:p>
        </w:tc>
        <w:tc>
          <w:tcPr>
            <w:tcW w:w="1152" w:type="dxa"/>
            <w:tcBorders>
              <w:top w:val="nil"/>
              <w:left w:val="nil"/>
              <w:bottom w:val="single" w:sz="4" w:space="0" w:color="auto"/>
              <w:right w:val="nil"/>
            </w:tcBorders>
            <w:vAlign w:val="center"/>
          </w:tcPr>
          <w:p w14:paraId="716DC2CB" w14:textId="51EA0CFA" w:rsidR="007C6A92" w:rsidRPr="007C6A92" w:rsidRDefault="00AA7EBA" w:rsidP="00285858">
            <w:pPr>
              <w:spacing w:line="276" w:lineRule="auto"/>
              <w:jc w:val="right"/>
              <w:rPr>
                <w:rFonts w:ascii="Times New Roman" w:hAnsi="Times New Roman" w:cs="Times New Roman"/>
              </w:rPr>
            </w:pPr>
            <w:r>
              <w:rPr>
                <w:rFonts w:ascii="Times New Roman" w:hAnsi="Times New Roman" w:cs="Times New Roman"/>
              </w:rPr>
              <w:t>0.377</w:t>
            </w:r>
          </w:p>
        </w:tc>
        <w:tc>
          <w:tcPr>
            <w:tcW w:w="1152" w:type="dxa"/>
            <w:tcBorders>
              <w:top w:val="nil"/>
              <w:left w:val="nil"/>
              <w:bottom w:val="single" w:sz="4" w:space="0" w:color="auto"/>
              <w:right w:val="nil"/>
            </w:tcBorders>
            <w:vAlign w:val="center"/>
          </w:tcPr>
          <w:p w14:paraId="4F3E7428" w14:textId="29EE8ACF"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0.026</w:t>
            </w:r>
          </w:p>
        </w:tc>
        <w:tc>
          <w:tcPr>
            <w:tcW w:w="1152" w:type="dxa"/>
            <w:tcBorders>
              <w:top w:val="nil"/>
              <w:left w:val="nil"/>
              <w:bottom w:val="single" w:sz="4" w:space="0" w:color="auto"/>
              <w:right w:val="nil"/>
            </w:tcBorders>
            <w:vAlign w:val="center"/>
          </w:tcPr>
          <w:p w14:paraId="1121E67D" w14:textId="1296BC06" w:rsidR="007C6A92" w:rsidRPr="00AA7EBA" w:rsidRDefault="00AA7EBA" w:rsidP="00285858">
            <w:pPr>
              <w:spacing w:line="276" w:lineRule="auto"/>
              <w:jc w:val="right"/>
              <w:rPr>
                <w:rFonts w:ascii="Times New Roman" w:hAnsi="Times New Roman" w:cs="Times New Roman"/>
              </w:rPr>
            </w:pPr>
            <w:r>
              <w:rPr>
                <w:rFonts w:ascii="Times New Roman" w:hAnsi="Times New Roman" w:cs="Times New Roman"/>
              </w:rPr>
              <w:t>0.872</w:t>
            </w:r>
          </w:p>
        </w:tc>
      </w:tr>
    </w:tbl>
    <w:p w14:paraId="060C2CAD" w14:textId="3CCA3876" w:rsidR="007C6A92" w:rsidRPr="00AA7EBA" w:rsidRDefault="00AA7EBA" w:rsidP="007C6A92">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w:t>
      </w:r>
    </w:p>
    <w:p w14:paraId="50529306" w14:textId="77777777" w:rsidR="00AA7EBA" w:rsidRDefault="00AA7EBA" w:rsidP="00913D0D">
      <w:pPr>
        <w:spacing w:line="360" w:lineRule="auto"/>
        <w:rPr>
          <w:rFonts w:ascii="Times New Roman" w:hAnsi="Times New Roman" w:cs="Times New Roman"/>
          <w:b/>
          <w:bCs/>
        </w:rPr>
      </w:pPr>
    </w:p>
    <w:p w14:paraId="0CF88E20" w14:textId="77777777" w:rsidR="00285858" w:rsidRDefault="00285858" w:rsidP="00913D0D">
      <w:pPr>
        <w:spacing w:line="360" w:lineRule="auto"/>
        <w:rPr>
          <w:rFonts w:ascii="Times New Roman" w:hAnsi="Times New Roman" w:cs="Times New Roman"/>
          <w:b/>
          <w:bCs/>
        </w:rPr>
        <w:sectPr w:rsidR="00285858" w:rsidSect="008E1487">
          <w:pgSz w:w="15840" w:h="12240" w:orient="landscape"/>
          <w:pgMar w:top="1440" w:right="1440" w:bottom="1440" w:left="1440" w:header="720" w:footer="720" w:gutter="0"/>
          <w:lnNumType w:countBy="1" w:restart="continuous"/>
          <w:cols w:space="720"/>
          <w:docGrid w:linePitch="360"/>
        </w:sectPr>
      </w:pPr>
    </w:p>
    <w:p w14:paraId="55FEF01C" w14:textId="5FE8356D" w:rsidR="007C6A92" w:rsidRDefault="00AA7EBA" w:rsidP="00E9001C">
      <w:pPr>
        <w:spacing w:line="360" w:lineRule="auto"/>
        <w:rPr>
          <w:rFonts w:ascii="Times New Roman" w:hAnsi="Times New Roman" w:cs="Times New Roman"/>
          <w:b/>
          <w:bCs/>
        </w:rPr>
      </w:pPr>
      <w:r>
        <w:rPr>
          <w:rFonts w:ascii="Times New Roman" w:hAnsi="Times New Roman" w:cs="Times New Roman"/>
          <w:b/>
          <w:bCs/>
        </w:rPr>
        <w:lastRenderedPageBreak/>
        <w:t>Figure 1</w:t>
      </w:r>
    </w:p>
    <w:p w14:paraId="1101CBEA" w14:textId="59B6DB08" w:rsidR="00AA7EBA" w:rsidRDefault="00D35F57" w:rsidP="00D35F57">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6FDA5C9" wp14:editId="0D76DF9F">
            <wp:extent cx="5943600" cy="4754880"/>
            <wp:effectExtent l="0" t="0" r="0" b="0"/>
            <wp:docPr id="436003713" name="Picture 4" descr="A group of trees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713" name="Picture 4" descr="A group of trees with different colored boxes&#10;&#10;Description automatically generated with medium confidence"/>
                    <pic:cNvPicPr/>
                  </pic:nvPicPr>
                  <pic:blipFill>
                    <a:blip r:embed="rId10"/>
                    <a:stretch>
                      <a:fillRect/>
                    </a:stretch>
                  </pic:blipFill>
                  <pic:spPr>
                    <a:xfrm>
                      <a:off x="0" y="0"/>
                      <a:ext cx="5943600" cy="4754880"/>
                    </a:xfrm>
                    <a:prstGeom prst="rect">
                      <a:avLst/>
                    </a:prstGeom>
                  </pic:spPr>
                </pic:pic>
              </a:graphicData>
            </a:graphic>
          </wp:inline>
        </w:drawing>
      </w:r>
    </w:p>
    <w:p w14:paraId="4D2BAE5D" w14:textId="4E6EC105" w:rsidR="005E5B2D" w:rsidRPr="005E5B2D" w:rsidRDefault="00AA7EBA" w:rsidP="00E9001C">
      <w:pPr>
        <w:spacing w:line="360" w:lineRule="auto"/>
        <w:rPr>
          <w:rFonts w:ascii="Times New Roman" w:hAnsi="Times New Roman" w:cs="Times New Roman"/>
        </w:rPr>
      </w:pPr>
      <w:r>
        <w:rPr>
          <w:rFonts w:ascii="Times New Roman" w:hAnsi="Times New Roman" w:cs="Times New Roman"/>
          <w:b/>
          <w:bCs/>
        </w:rPr>
        <w:t>Figure 1</w:t>
      </w:r>
      <w:r>
        <w:rPr>
          <w:rFonts w:ascii="Times New Roman" w:hAnsi="Times New Roman" w:cs="Times New Roman"/>
        </w:rPr>
        <w:t xml:space="preserve"> </w:t>
      </w:r>
      <w:r w:rsidR="00572526">
        <w:rPr>
          <w:rFonts w:ascii="Times New Roman" w:hAnsi="Times New Roman" w:cs="Times New Roman"/>
        </w:rPr>
        <w:t xml:space="preserve">Effects of </w:t>
      </w:r>
      <w:r w:rsidR="00572526">
        <w:rPr>
          <w:rFonts w:ascii="Times New Roman" w:hAnsi="Times New Roman" w:cs="Times New Roman"/>
          <w:i/>
          <w:iCs/>
        </w:rPr>
        <w:t>Alliaria</w:t>
      </w:r>
      <w:r w:rsidR="00572526">
        <w:rPr>
          <w:rFonts w:ascii="Times New Roman" w:hAnsi="Times New Roman" w:cs="Times New Roman"/>
        </w:rPr>
        <w:t xml:space="preserve"> treatment and canopy </w:t>
      </w:r>
      <w:r w:rsidR="005E03B6">
        <w:rPr>
          <w:rFonts w:ascii="Times New Roman" w:hAnsi="Times New Roman" w:cs="Times New Roman"/>
        </w:rPr>
        <w:t xml:space="preserve">status </w:t>
      </w:r>
      <w:r w:rsidR="00572526">
        <w:rPr>
          <w:rFonts w:ascii="Times New Roman" w:hAnsi="Times New Roman" w:cs="Times New Roman"/>
        </w:rPr>
        <w:t>on</w:t>
      </w:r>
      <w:r w:rsidR="005E5B2D">
        <w:rPr>
          <w:rFonts w:ascii="Times New Roman" w:hAnsi="Times New Roman" w:cs="Times New Roman"/>
        </w:rPr>
        <w:t xml:space="preserve"> plot-level</w:t>
      </w:r>
      <w:r w:rsidR="00572526">
        <w:rPr>
          <w:rFonts w:ascii="Times New Roman" w:hAnsi="Times New Roman" w:cs="Times New Roman"/>
        </w:rPr>
        <w:t xml:space="preserve"> soil </w:t>
      </w:r>
      <w:r w:rsidR="00CF0589">
        <w:rPr>
          <w:rFonts w:ascii="Times New Roman" w:hAnsi="Times New Roman" w:cs="Times New Roman"/>
        </w:rPr>
        <w:t xml:space="preserve">inorganic </w:t>
      </w:r>
      <w:r w:rsidR="00572526">
        <w:rPr>
          <w:rFonts w:ascii="Times New Roman" w:hAnsi="Times New Roman" w:cs="Times New Roman"/>
        </w:rPr>
        <w:t>nitrogen availability (a)</w:t>
      </w:r>
      <w:r w:rsidR="00CF0589">
        <w:rPr>
          <w:rFonts w:ascii="Times New Roman" w:hAnsi="Times New Roman" w:cs="Times New Roman"/>
        </w:rPr>
        <w:t>,</w:t>
      </w:r>
      <w:r w:rsidR="00572526">
        <w:rPr>
          <w:rFonts w:ascii="Times New Roman" w:hAnsi="Times New Roman" w:cs="Times New Roman"/>
        </w:rPr>
        <w:t xml:space="preserve"> soil phosphorus availability (b)</w:t>
      </w:r>
      <w:r w:rsidR="00CF0589">
        <w:rPr>
          <w:rFonts w:ascii="Times New Roman" w:hAnsi="Times New Roman" w:cs="Times New Roman"/>
        </w:rPr>
        <w:t xml:space="preserve">, soil nitrate availability (c), and soil ammonium availability (d). Tree canopy status is represented on the x-axis. </w:t>
      </w:r>
      <w:r w:rsidR="00B736A2">
        <w:rPr>
          <w:rFonts w:ascii="Times New Roman" w:hAnsi="Times New Roman" w:cs="Times New Roman"/>
        </w:rPr>
        <w:t xml:space="preserve">Blue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has been hand weeded since 2006, and orange points and boxplots indicate measurements collected in plots where </w:t>
      </w:r>
      <w:r w:rsidR="00B736A2">
        <w:rPr>
          <w:rFonts w:ascii="Times New Roman" w:hAnsi="Times New Roman" w:cs="Times New Roman"/>
          <w:i/>
          <w:iCs/>
        </w:rPr>
        <w:t>Alliaria</w:t>
      </w:r>
      <w:r w:rsidR="00B736A2">
        <w:rPr>
          <w:rFonts w:ascii="Times New Roman" w:hAnsi="Times New Roman" w:cs="Times New Roman"/>
        </w:rPr>
        <w:t xml:space="preserve"> abundance has not been manipulated. </w:t>
      </w:r>
      <w:r w:rsidR="005E5B2D">
        <w:rPr>
          <w:rFonts w:ascii="Times New Roman" w:hAnsi="Times New Roman" w:cs="Times New Roman"/>
        </w:rPr>
        <w:t xml:space="preserve">Lettering above each treatment group indicates results from post-hoc Tukey’s tests, where different letters indicate statistically different groups (Tukey: </w:t>
      </w:r>
      <w:r w:rsidR="005E5B2D">
        <w:rPr>
          <w:rFonts w:ascii="Times New Roman" w:hAnsi="Times New Roman" w:cs="Times New Roman"/>
          <w:i/>
          <w:iCs/>
        </w:rPr>
        <w:t>p</w:t>
      </w:r>
      <w:r w:rsidR="005E5B2D">
        <w:rPr>
          <w:rFonts w:ascii="Times New Roman" w:hAnsi="Times New Roman" w:cs="Times New Roman"/>
        </w:rPr>
        <w:t>&lt;0.05).</w:t>
      </w:r>
    </w:p>
    <w:p w14:paraId="327D0953" w14:textId="061B8896" w:rsidR="005E5B2D" w:rsidRDefault="005E5B2D" w:rsidP="00E9001C">
      <w:pPr>
        <w:spacing w:line="360" w:lineRule="auto"/>
        <w:rPr>
          <w:rFonts w:ascii="Times New Roman" w:hAnsi="Times New Roman" w:cs="Times New Roman"/>
        </w:rPr>
      </w:pPr>
      <w:r>
        <w:rPr>
          <w:rFonts w:ascii="Times New Roman" w:hAnsi="Times New Roman" w:cs="Times New Roman"/>
        </w:rPr>
        <w:br w:type="page"/>
      </w:r>
    </w:p>
    <w:p w14:paraId="69538FAC" w14:textId="32B9FC45" w:rsidR="00913D0D" w:rsidRDefault="005E07AF" w:rsidP="000934ED">
      <w:pPr>
        <w:spacing w:line="360" w:lineRule="auto"/>
        <w:rPr>
          <w:rFonts w:ascii="Times New Roman" w:hAnsi="Times New Roman" w:cs="Times New Roman"/>
        </w:rPr>
      </w:pPr>
      <w:r>
        <w:rPr>
          <w:rFonts w:ascii="Times New Roman" w:hAnsi="Times New Roman" w:cs="Times New Roman"/>
          <w:i/>
          <w:iCs/>
        </w:rPr>
        <w:lastRenderedPageBreak/>
        <w:t>Gas exchange</w:t>
      </w:r>
    </w:p>
    <w:p w14:paraId="47F12D6B" w14:textId="7C6D24B2" w:rsidR="000934ED" w:rsidRPr="00C6298E" w:rsidRDefault="000934ED" w:rsidP="000934ED">
      <w:pPr>
        <w:spacing w:line="360" w:lineRule="auto"/>
        <w:rPr>
          <w:rFonts w:ascii="Times New Roman" w:hAnsi="Times New Roman" w:cs="Times New Roman"/>
        </w:rPr>
      </w:pPr>
      <w:r>
        <w:rPr>
          <w:rFonts w:ascii="Times New Roman" w:hAnsi="Times New Roman" w:cs="Times New Roman"/>
        </w:rPr>
        <w:t xml:space="preserve">Tree canopy closure strongly decreased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stomatal limitation (</w:t>
      </w:r>
      <w:r>
        <w:rPr>
          <w:rFonts w:ascii="Times New Roman" w:hAnsi="Times New Roman" w:cs="Times New Roman"/>
          <w:i/>
          <w:iCs/>
        </w:rPr>
        <w:t>p</w:t>
      </w:r>
      <w:r>
        <w:rPr>
          <w:rFonts w:ascii="Times New Roman" w:hAnsi="Times New Roman" w:cs="Times New Roman"/>
        </w:rPr>
        <w:t xml:space="preserve">&lt;0.001 in all cases; Table 2). </w:t>
      </w:r>
      <w:r>
        <w:rPr>
          <w:rFonts w:ascii="Times New Roman" w:hAnsi="Times New Roman" w:cs="Times New Roman"/>
          <w:i/>
          <w:iCs/>
        </w:rPr>
        <w:t>Alliaria</w:t>
      </w:r>
      <w:r>
        <w:rPr>
          <w:rFonts w:ascii="Times New Roman" w:hAnsi="Times New Roman" w:cs="Times New Roman"/>
        </w:rPr>
        <w:t xml:space="preserve"> presence </w:t>
      </w:r>
      <w:r w:rsidR="00C6298E">
        <w:rPr>
          <w:rFonts w:ascii="Times New Roman" w:hAnsi="Times New Roman" w:cs="Times New Roman"/>
        </w:rPr>
        <w:t xml:space="preserve">and soil nitrogen availability </w:t>
      </w:r>
      <w:r>
        <w:rPr>
          <w:rFonts w:ascii="Times New Roman" w:hAnsi="Times New Roman" w:cs="Times New Roman"/>
        </w:rPr>
        <w:t xml:space="preserve">had no effect on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or stomatal limitation (</w:t>
      </w:r>
      <w:r>
        <w:rPr>
          <w:rFonts w:ascii="Times New Roman" w:hAnsi="Times New Roman" w:cs="Times New Roman"/>
          <w:i/>
          <w:iCs/>
        </w:rPr>
        <w:t>p</w:t>
      </w:r>
      <w:r>
        <w:rPr>
          <w:rFonts w:ascii="Times New Roman" w:hAnsi="Times New Roman" w:cs="Times New Roman"/>
        </w:rPr>
        <w:t>&gt;0.05 in all cases; Table 2).</w:t>
      </w:r>
      <w:r w:rsidR="00C6298E">
        <w:rPr>
          <w:rFonts w:ascii="Times New Roman" w:hAnsi="Times New Roman" w:cs="Times New Roman"/>
        </w:rPr>
        <w:t xml:space="preserve"> Soil phosphorus availability did not influence </w:t>
      </w:r>
      <w:r w:rsidR="00C6298E">
        <w:rPr>
          <w:rFonts w:ascii="Times New Roman" w:hAnsi="Times New Roman" w:cs="Times New Roman"/>
          <w:i/>
          <w:iCs/>
        </w:rPr>
        <w:t>Trillium</w:t>
      </w:r>
      <w:r w:rsidR="00C6298E">
        <w:rPr>
          <w:rFonts w:ascii="Times New Roman" w:hAnsi="Times New Roman" w:cs="Times New Roman"/>
        </w:rPr>
        <w:t xml:space="preserve"> </w:t>
      </w:r>
      <w:r w:rsidR="00C6298E">
        <w:rPr>
          <w:rFonts w:ascii="Times New Roman" w:hAnsi="Times New Roman" w:cs="Times New Roman"/>
          <w:i/>
          <w:iCs/>
        </w:rPr>
        <w:t>A</w:t>
      </w:r>
      <w:r w:rsidR="00C6298E">
        <w:rPr>
          <w:rFonts w:ascii="Times New Roman" w:hAnsi="Times New Roman" w:cs="Times New Roman"/>
          <w:vertAlign w:val="subscript"/>
        </w:rPr>
        <w:t>net</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&gt;0.05; Table 2). Increasing soil phosphorus availability increased </w:t>
      </w:r>
      <w:r w:rsidR="00C6298E" w:rsidRPr="00C6298E">
        <w:rPr>
          <w:rFonts w:ascii="Times New Roman" w:hAnsi="Times New Roman" w:cs="Times New Roman"/>
          <w:i/>
          <w:iCs/>
        </w:rPr>
        <w:t>Trillium g</w:t>
      </w:r>
      <w:r w:rsidR="00C6298E" w:rsidRPr="00C6298E">
        <w:rPr>
          <w:rFonts w:ascii="Times New Roman" w:hAnsi="Times New Roman" w:cs="Times New Roman"/>
          <w:vertAlign w:val="subscript"/>
        </w:rPr>
        <w:t>sw</w:t>
      </w:r>
      <w:r w:rsidR="00C6298E">
        <w:rPr>
          <w:rFonts w:ascii="Times New Roman" w:hAnsi="Times New Roman" w:cs="Times New Roman"/>
        </w:rPr>
        <w:t xml:space="preserve"> (</w:t>
      </w:r>
      <w:r w:rsidR="00C6298E">
        <w:rPr>
          <w:rFonts w:ascii="Times New Roman" w:hAnsi="Times New Roman" w:cs="Times New Roman"/>
          <w:i/>
          <w:iCs/>
        </w:rPr>
        <w:t>p</w:t>
      </w:r>
      <w:r w:rsidR="00C6298E">
        <w:rPr>
          <w:rFonts w:ascii="Times New Roman" w:hAnsi="Times New Roman" w:cs="Times New Roman"/>
        </w:rPr>
        <w:t xml:space="preserve">&lt;0.05; Table 2), but only when the tree canopy was open (phosphorus availability-by-canopy status interaction: </w:t>
      </w:r>
      <w:r w:rsidR="00C6298E">
        <w:rPr>
          <w:rFonts w:ascii="Times New Roman" w:hAnsi="Times New Roman" w:cs="Times New Roman"/>
          <w:i/>
          <w:iCs/>
        </w:rPr>
        <w:t>p</w:t>
      </w:r>
      <w:r w:rsidR="00C6298E">
        <w:rPr>
          <w:rFonts w:ascii="Times New Roman" w:hAnsi="Times New Roman" w:cs="Times New Roman"/>
        </w:rPr>
        <w:t>&lt;0.05</w:t>
      </w:r>
      <w:r w:rsidR="006832B8">
        <w:rPr>
          <w:rFonts w:ascii="Times New Roman" w:hAnsi="Times New Roman" w:cs="Times New Roman"/>
        </w:rPr>
        <w:t>; Table 2</w:t>
      </w:r>
      <w:r w:rsidR="00C6298E">
        <w:rPr>
          <w:rFonts w:ascii="Times New Roman" w:hAnsi="Times New Roman" w:cs="Times New Roman"/>
        </w:rPr>
        <w:t xml:space="preserve">). Increasing soil phosphorus availability </w:t>
      </w:r>
      <w:r w:rsidR="006832B8">
        <w:rPr>
          <w:rFonts w:ascii="Times New Roman" w:hAnsi="Times New Roman" w:cs="Times New Roman"/>
        </w:rPr>
        <w:t>de</w:t>
      </w:r>
      <w:r w:rsidR="00C6298E">
        <w:rPr>
          <w:rFonts w:ascii="Times New Roman" w:hAnsi="Times New Roman" w:cs="Times New Roman"/>
        </w:rPr>
        <w:t xml:space="preserve">creased stomatal </w:t>
      </w:r>
      <w:r w:rsidR="006832B8">
        <w:rPr>
          <w:rFonts w:ascii="Times New Roman" w:hAnsi="Times New Roman" w:cs="Times New Roman"/>
        </w:rPr>
        <w:t>limitation of net photosynthesis (</w:t>
      </w:r>
      <w:r w:rsidR="006832B8">
        <w:rPr>
          <w:rFonts w:ascii="Times New Roman" w:hAnsi="Times New Roman" w:cs="Times New Roman"/>
          <w:i/>
          <w:iCs/>
        </w:rPr>
        <w:t>p</w:t>
      </w:r>
      <w:r w:rsidR="006832B8">
        <w:rPr>
          <w:rFonts w:ascii="Times New Roman" w:hAnsi="Times New Roman" w:cs="Times New Roman"/>
        </w:rPr>
        <w:t>&lt;0.05; Table 2).</w:t>
      </w:r>
    </w:p>
    <w:p w14:paraId="57ABEC68" w14:textId="1FDB760C" w:rsidR="006832B8" w:rsidRPr="006832B8" w:rsidRDefault="006832B8" w:rsidP="006832B8">
      <w:pPr>
        <w:spacing w:line="360" w:lineRule="auto"/>
        <w:rPr>
          <w:rFonts w:ascii="Times New Roman" w:hAnsi="Times New Roman" w:cs="Times New Roman"/>
        </w:rPr>
      </w:pPr>
      <w:r>
        <w:rPr>
          <w:rFonts w:ascii="Times New Roman" w:hAnsi="Times New Roman" w:cs="Times New Roman"/>
        </w:rPr>
        <w:tab/>
        <w:t xml:space="preserve">Tree canopy closure strongly decreased </w:t>
      </w:r>
      <w:r>
        <w:rPr>
          <w:rFonts w:ascii="Times New Roman" w:hAnsi="Times New Roman" w:cs="Times New Roman"/>
          <w:i/>
          <w:iCs/>
        </w:rPr>
        <w:t>Maianthemum A</w:t>
      </w:r>
      <w:r>
        <w:rPr>
          <w:rFonts w:ascii="Times New Roman" w:hAnsi="Times New Roman" w:cs="Times New Roman"/>
          <w:vertAlign w:val="subscript"/>
        </w:rPr>
        <w:t>net</w:t>
      </w:r>
      <w:r>
        <w:rPr>
          <w:rFonts w:ascii="Times New Roman" w:hAnsi="Times New Roman" w:cs="Times New Roman"/>
        </w:rPr>
        <w:t xml:space="preserve"> and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&lt;0.001 in both cases; Table 2) but did not change stomatal limitation of net photosynthesis (</w:t>
      </w:r>
      <w:r>
        <w:rPr>
          <w:rFonts w:ascii="Times New Roman" w:hAnsi="Times New Roman" w:cs="Times New Roman"/>
          <w:i/>
          <w:iCs/>
        </w:rPr>
        <w:t>p</w:t>
      </w:r>
      <w:r>
        <w:rPr>
          <w:rFonts w:ascii="Times New Roman" w:hAnsi="Times New Roman" w:cs="Times New Roman"/>
        </w:rPr>
        <w:t xml:space="preserve">&gt;0.05; Table 2). Unlike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decreased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w:t>
      </w:r>
      <w:r>
        <w:rPr>
          <w:rFonts w:ascii="Times New Roman" w:hAnsi="Times New Roman" w:cs="Times New Roman"/>
          <w:vertAlign w:val="subscript"/>
        </w:rPr>
        <w:t>net</w:t>
      </w:r>
      <w:r>
        <w:rPr>
          <w:rFonts w:ascii="Times New Roman" w:hAnsi="Times New Roman" w:cs="Times New Roman"/>
        </w:rPr>
        <w:t xml:space="preserve">, </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and increased stomatal limitation of net photosynthesis (</w:t>
      </w:r>
      <w:r>
        <w:rPr>
          <w:rFonts w:ascii="Times New Roman" w:hAnsi="Times New Roman" w:cs="Times New Roman"/>
          <w:i/>
          <w:iCs/>
        </w:rPr>
        <w:t>p</w:t>
      </w:r>
      <w:r>
        <w:rPr>
          <w:rFonts w:ascii="Times New Roman" w:hAnsi="Times New Roman" w:cs="Times New Roman"/>
        </w:rPr>
        <w:t xml:space="preserve">&lt;0.05 in all cases; Table 2). </w:t>
      </w:r>
      <w:r w:rsidR="001E1C7E">
        <w:rPr>
          <w:rFonts w:ascii="Times New Roman" w:hAnsi="Times New Roman" w:cs="Times New Roman"/>
        </w:rPr>
        <w:t xml:space="preserve">A three-way interaction between </w:t>
      </w:r>
      <w:r w:rsidR="001E1C7E">
        <w:rPr>
          <w:rFonts w:ascii="Times New Roman" w:hAnsi="Times New Roman" w:cs="Times New Roman"/>
          <w:i/>
          <w:iCs/>
        </w:rPr>
        <w:t>Alliaria</w:t>
      </w:r>
      <w:r w:rsidR="001E1C7E">
        <w:rPr>
          <w:rFonts w:ascii="Times New Roman" w:hAnsi="Times New Roman" w:cs="Times New Roman"/>
        </w:rPr>
        <w:t xml:space="preserve"> presence, canopy status, and soil nitrogen availability (</w:t>
      </w:r>
      <w:r w:rsidR="001E1C7E">
        <w:rPr>
          <w:rFonts w:ascii="Times New Roman" w:hAnsi="Times New Roman" w:cs="Times New Roman"/>
          <w:i/>
          <w:iCs/>
        </w:rPr>
        <w:t>p</w:t>
      </w:r>
      <w:r w:rsidR="001E1C7E">
        <w:rPr>
          <w:rFonts w:ascii="Times New Roman" w:hAnsi="Times New Roman" w:cs="Times New Roman"/>
        </w:rPr>
        <w:t>&lt;0.05; Table 2) indicated that soil nitrogen availability increased</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only </w:t>
      </w:r>
      <w:r w:rsidR="000934ED">
        <w:rPr>
          <w:rFonts w:ascii="Times New Roman" w:hAnsi="Times New Roman" w:cs="Times New Roman"/>
        </w:rPr>
        <w:t>when</w:t>
      </w:r>
      <w:r w:rsidR="001E1C7E">
        <w:rPr>
          <w:rFonts w:ascii="Times New Roman" w:hAnsi="Times New Roman" w:cs="Times New Roman"/>
        </w:rPr>
        <w:t xml:space="preserve"> </w:t>
      </w:r>
      <w:r w:rsidR="001E1C7E">
        <w:rPr>
          <w:rFonts w:ascii="Times New Roman" w:hAnsi="Times New Roman" w:cs="Times New Roman"/>
          <w:i/>
          <w:iCs/>
        </w:rPr>
        <w:t>Alliaria</w:t>
      </w:r>
      <w:r w:rsidR="001E1C7E">
        <w:rPr>
          <w:rFonts w:ascii="Times New Roman" w:hAnsi="Times New Roman" w:cs="Times New Roman"/>
        </w:rPr>
        <w:t xml:space="preserve"> was not present and tree canopy was open (Tukey test evaluating the nitrogen availability-</w:t>
      </w:r>
      <w:r w:rsidR="001E1C7E">
        <w:rPr>
          <w:rFonts w:ascii="Times New Roman" w:hAnsi="Times New Roman" w:cs="Times New Roman"/>
          <w:i/>
          <w:iCs/>
        </w:rPr>
        <w:t>g</w:t>
      </w:r>
      <w:r w:rsidR="001E1C7E">
        <w:rPr>
          <w:rFonts w:ascii="Times New Roman" w:hAnsi="Times New Roman" w:cs="Times New Roman"/>
          <w:vertAlign w:val="subscript"/>
        </w:rPr>
        <w:t>sw</w:t>
      </w:r>
      <w:r w:rsidR="001E1C7E">
        <w:rPr>
          <w:rFonts w:ascii="Times New Roman" w:hAnsi="Times New Roman" w:cs="Times New Roman"/>
        </w:rPr>
        <w:t xml:space="preserve"> slope: </w:t>
      </w:r>
      <w:r w:rsidR="001E1C7E">
        <w:rPr>
          <w:rFonts w:ascii="Times New Roman" w:hAnsi="Times New Roman" w:cs="Times New Roman"/>
          <w:i/>
          <w:iCs/>
        </w:rPr>
        <w:t>p</w:t>
      </w:r>
      <w:r w:rsidR="001E1C7E">
        <w:rPr>
          <w:rFonts w:ascii="Times New Roman" w:hAnsi="Times New Roman" w:cs="Times New Roman"/>
        </w:rPr>
        <w:t>&lt;0.05)</w:t>
      </w:r>
      <w:r w:rsidR="000934ED">
        <w:rPr>
          <w:rFonts w:ascii="Times New Roman" w:hAnsi="Times New Roman" w:cs="Times New Roman"/>
        </w:rPr>
        <w:t>. There was no</w:t>
      </w:r>
      <w:r w:rsidR="001E1C7E">
        <w:rPr>
          <w:rFonts w:ascii="Times New Roman" w:hAnsi="Times New Roman" w:cs="Times New Roman"/>
        </w:rPr>
        <w:t xml:space="preserve"> effect of soil nitrogen availability on</w:t>
      </w:r>
      <w:r w:rsidR="000934ED">
        <w:rPr>
          <w:rFonts w:ascii="Times New Roman" w:hAnsi="Times New Roman" w:cs="Times New Roman"/>
        </w:rPr>
        <w:t xml:space="preserve"> </w:t>
      </w:r>
      <w:r w:rsidR="000934ED">
        <w:rPr>
          <w:rFonts w:ascii="Times New Roman" w:hAnsi="Times New Roman" w:cs="Times New Roman"/>
          <w:i/>
          <w:iCs/>
        </w:rPr>
        <w:t>Maianthemum</w:t>
      </w:r>
      <w:r w:rsidR="001E1C7E">
        <w:rPr>
          <w:rFonts w:ascii="Times New Roman" w:hAnsi="Times New Roman" w:cs="Times New Roman"/>
        </w:rPr>
        <w:t xml:space="preserve"> </w:t>
      </w:r>
      <w:r w:rsidR="001E1C7E">
        <w:rPr>
          <w:rFonts w:ascii="Times New Roman" w:hAnsi="Times New Roman" w:cs="Times New Roman"/>
          <w:i/>
          <w:iCs/>
        </w:rPr>
        <w:t>g</w:t>
      </w:r>
      <w:r w:rsidR="001E1C7E">
        <w:rPr>
          <w:rFonts w:ascii="Times New Roman" w:hAnsi="Times New Roman" w:cs="Times New Roman"/>
          <w:vertAlign w:val="subscript"/>
        </w:rPr>
        <w:t>sw</w:t>
      </w:r>
      <w:r w:rsidR="000934ED">
        <w:rPr>
          <w:rFonts w:ascii="Times New Roman" w:hAnsi="Times New Roman" w:cs="Times New Roman"/>
        </w:rPr>
        <w:t xml:space="preserve"> for all other </w:t>
      </w:r>
      <w:r w:rsidR="000934ED">
        <w:rPr>
          <w:rFonts w:ascii="Times New Roman" w:hAnsi="Times New Roman" w:cs="Times New Roman"/>
          <w:i/>
          <w:iCs/>
        </w:rPr>
        <w:t>Alliaria</w:t>
      </w:r>
      <w:r w:rsidR="000934ED">
        <w:rPr>
          <w:rFonts w:ascii="Times New Roman" w:hAnsi="Times New Roman" w:cs="Times New Roman"/>
        </w:rPr>
        <w:t xml:space="preserve"> presence-by-canopy status combination (Tukey test evaluating the nitrogen availability-</w:t>
      </w:r>
      <w:r w:rsidR="000934ED">
        <w:rPr>
          <w:rFonts w:ascii="Times New Roman" w:hAnsi="Times New Roman" w:cs="Times New Roman"/>
          <w:i/>
          <w:iCs/>
        </w:rPr>
        <w:t>g</w:t>
      </w:r>
      <w:r w:rsidR="000934ED">
        <w:rPr>
          <w:rFonts w:ascii="Times New Roman" w:hAnsi="Times New Roman" w:cs="Times New Roman"/>
          <w:vertAlign w:val="subscript"/>
        </w:rPr>
        <w:t>sw</w:t>
      </w:r>
      <w:r w:rsidR="000934ED">
        <w:rPr>
          <w:rFonts w:ascii="Times New Roman" w:hAnsi="Times New Roman" w:cs="Times New Roman"/>
        </w:rPr>
        <w:t xml:space="preserve"> slope: </w:t>
      </w:r>
      <w:r w:rsidR="000934ED">
        <w:rPr>
          <w:rFonts w:ascii="Times New Roman" w:hAnsi="Times New Roman" w:cs="Times New Roman"/>
          <w:i/>
          <w:iCs/>
        </w:rPr>
        <w:t>p</w:t>
      </w:r>
      <w:r w:rsidR="000934ED">
        <w:rPr>
          <w:rFonts w:ascii="Times New Roman" w:hAnsi="Times New Roman" w:cs="Times New Roman"/>
        </w:rPr>
        <w:t xml:space="preserve">&gt;0.05 in all other cases). </w:t>
      </w:r>
      <w:r>
        <w:rPr>
          <w:rFonts w:ascii="Times New Roman" w:hAnsi="Times New Roman" w:cs="Times New Roman"/>
        </w:rPr>
        <w:t xml:space="preserve">A two-way interaction between </w:t>
      </w:r>
      <w:r>
        <w:rPr>
          <w:rFonts w:ascii="Times New Roman" w:hAnsi="Times New Roman" w:cs="Times New Roman"/>
          <w:i/>
          <w:iCs/>
        </w:rPr>
        <w:t>Alliaria</w:t>
      </w:r>
      <w:r>
        <w:rPr>
          <w:rFonts w:ascii="Times New Roman" w:hAnsi="Times New Roman" w:cs="Times New Roman"/>
        </w:rPr>
        <w:t xml:space="preserve"> presence and canopy status indicated that </w:t>
      </w:r>
      <w:r>
        <w:rPr>
          <w:rFonts w:ascii="Times New Roman" w:hAnsi="Times New Roman" w:cs="Times New Roman"/>
          <w:i/>
          <w:iCs/>
        </w:rPr>
        <w:t>Alliaria</w:t>
      </w:r>
      <w:r>
        <w:rPr>
          <w:rFonts w:ascii="Times New Roman" w:hAnsi="Times New Roman" w:cs="Times New Roman"/>
        </w:rPr>
        <w:t xml:space="preserve"> presence only increased stomatal limitation of net photosynthesis when the tree canopy was closed, as there was no effect of </w:t>
      </w:r>
      <w:r>
        <w:rPr>
          <w:rFonts w:ascii="Times New Roman" w:hAnsi="Times New Roman" w:cs="Times New Roman"/>
          <w:i/>
          <w:iCs/>
        </w:rPr>
        <w:t>Alliaria</w:t>
      </w:r>
      <w:r>
        <w:rPr>
          <w:rFonts w:ascii="Times New Roman" w:hAnsi="Times New Roman" w:cs="Times New Roman"/>
        </w:rPr>
        <w:t xml:space="preserve"> presence on stomatal limitation when the tree canopy was open (</w:t>
      </w:r>
    </w:p>
    <w:p w14:paraId="252B7ED7" w14:textId="641EEF72" w:rsidR="007F645E" w:rsidRDefault="007F645E" w:rsidP="006562F0">
      <w:pPr>
        <w:spacing w:line="480" w:lineRule="auto"/>
        <w:rPr>
          <w:rFonts w:ascii="Times New Roman" w:hAnsi="Times New Roman" w:cs="Times New Roman"/>
        </w:rPr>
      </w:pPr>
      <w:r>
        <w:rPr>
          <w:rFonts w:ascii="Times New Roman" w:hAnsi="Times New Roman" w:cs="Times New Roman"/>
        </w:rPr>
        <w:br w:type="page"/>
      </w:r>
    </w:p>
    <w:p w14:paraId="02E3C778" w14:textId="4D5CE670" w:rsidR="00617289" w:rsidRDefault="00617289" w:rsidP="00913D0D">
      <w:pPr>
        <w:spacing w:line="360" w:lineRule="auto"/>
        <w:rPr>
          <w:rFonts w:ascii="Times New Roman" w:hAnsi="Times New Roman" w:cs="Times New Roman"/>
          <w:b/>
          <w:bCs/>
        </w:rPr>
      </w:pPr>
      <w:r>
        <w:rPr>
          <w:rFonts w:ascii="Times New Roman" w:hAnsi="Times New Roman" w:cs="Times New Roman"/>
          <w:b/>
          <w:bCs/>
        </w:rPr>
        <w:lastRenderedPageBreak/>
        <w:t xml:space="preserve">Table 2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leaf gas exchange</w:t>
      </w:r>
      <w:r>
        <w:rPr>
          <w:rFonts w:ascii="Times New Roman" w:hAnsi="Times New Roman" w:cs="Times New Roman"/>
          <w:vertAlign w:val="superscript"/>
        </w:rPr>
        <w:t>*</w:t>
      </w:r>
    </w:p>
    <w:tbl>
      <w:tblPr>
        <w:tblW w:w="8224" w:type="dxa"/>
        <w:tblLook w:val="04A0" w:firstRow="1" w:lastRow="0" w:firstColumn="1" w:lastColumn="0" w:noHBand="0" w:noVBand="1"/>
      </w:tblPr>
      <w:tblGrid>
        <w:gridCol w:w="222"/>
        <w:gridCol w:w="2016"/>
        <w:gridCol w:w="438"/>
        <w:gridCol w:w="1007"/>
        <w:gridCol w:w="883"/>
        <w:gridCol w:w="885"/>
        <w:gridCol w:w="883"/>
        <w:gridCol w:w="1007"/>
        <w:gridCol w:w="883"/>
      </w:tblGrid>
      <w:tr w:rsidR="00617289" w:rsidRPr="007C6A92" w14:paraId="0175C23F" w14:textId="77777777" w:rsidTr="00411C26">
        <w:trPr>
          <w:trHeight w:val="320"/>
        </w:trPr>
        <w:tc>
          <w:tcPr>
            <w:tcW w:w="222" w:type="dxa"/>
            <w:tcBorders>
              <w:left w:val="nil"/>
              <w:bottom w:val="single" w:sz="4" w:space="0" w:color="auto"/>
              <w:right w:val="nil"/>
            </w:tcBorders>
          </w:tcPr>
          <w:p w14:paraId="29120A29" w14:textId="77777777" w:rsidR="00617289" w:rsidRPr="007C6A92" w:rsidRDefault="00617289" w:rsidP="009B4C5D">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23B4C279" w14:textId="6700E9B1" w:rsidR="00617289" w:rsidRPr="007F645E" w:rsidRDefault="00617289" w:rsidP="009B4C5D">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68955E44" w14:textId="77777777" w:rsidR="00617289" w:rsidRPr="007F645E" w:rsidRDefault="00617289" w:rsidP="009B4C5D">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bottom"/>
          </w:tcPr>
          <w:p w14:paraId="454E4D64" w14:textId="1EBBCD6D"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A</w:t>
            </w:r>
            <w:r>
              <w:rPr>
                <w:rFonts w:ascii="Times New Roman" w:hAnsi="Times New Roman" w:cs="Times New Roman"/>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67FBC460" w14:textId="3A679CEA" w:rsidR="00617289" w:rsidRPr="00212FB2" w:rsidRDefault="00212FB2" w:rsidP="00212FB2">
            <w:pPr>
              <w:jc w:val="right"/>
              <w:rPr>
                <w:rFonts w:ascii="Times New Roman" w:hAnsi="Times New Roman" w:cs="Times New Roman"/>
                <w:b/>
                <w:bCs/>
                <w:sz w:val="20"/>
                <w:szCs w:val="20"/>
              </w:rPr>
            </w:pPr>
            <w:r>
              <w:rPr>
                <w:rFonts w:ascii="Times New Roman" w:hAnsi="Times New Roman" w:cs="Times New Roman"/>
                <w:b/>
                <w:bCs/>
                <w:i/>
                <w:iCs/>
                <w:sz w:val="20"/>
                <w:szCs w:val="20"/>
              </w:rPr>
              <w:t>g</w:t>
            </w:r>
            <w:r>
              <w:rPr>
                <w:rFonts w:ascii="Times New Roman" w:hAnsi="Times New Roman" w:cs="Times New Roman"/>
                <w:b/>
                <w:bCs/>
                <w:sz w:val="20"/>
                <w:szCs w:val="20"/>
                <w:vertAlign w:val="subscript"/>
              </w:rPr>
              <w:t>sw</w:t>
            </w:r>
          </w:p>
        </w:tc>
        <w:tc>
          <w:tcPr>
            <w:tcW w:w="1890" w:type="dxa"/>
            <w:gridSpan w:val="2"/>
            <w:tcBorders>
              <w:left w:val="nil"/>
              <w:bottom w:val="single" w:sz="4" w:space="0" w:color="auto"/>
              <w:right w:val="nil"/>
            </w:tcBorders>
          </w:tcPr>
          <w:p w14:paraId="39F38F6E" w14:textId="77777777" w:rsidR="007F645E" w:rsidRDefault="00617289" w:rsidP="00212FB2">
            <w:pPr>
              <w:jc w:val="right"/>
              <w:rPr>
                <w:rFonts w:ascii="Times New Roman" w:hAnsi="Times New Roman" w:cs="Times New Roman"/>
                <w:b/>
                <w:bCs/>
                <w:sz w:val="20"/>
                <w:szCs w:val="20"/>
              </w:rPr>
            </w:pPr>
            <w:r w:rsidRPr="007F645E">
              <w:rPr>
                <w:rFonts w:ascii="Times New Roman" w:hAnsi="Times New Roman" w:cs="Times New Roman"/>
                <w:b/>
                <w:bCs/>
                <w:sz w:val="20"/>
                <w:szCs w:val="20"/>
              </w:rPr>
              <w:t xml:space="preserve">Stomatal </w:t>
            </w:r>
          </w:p>
          <w:p w14:paraId="40A988EB" w14:textId="5D2D9D2C" w:rsidR="00617289" w:rsidRPr="007F645E" w:rsidRDefault="00617289" w:rsidP="00212FB2">
            <w:pPr>
              <w:jc w:val="right"/>
              <w:rPr>
                <w:rFonts w:ascii="Times New Roman" w:hAnsi="Times New Roman" w:cs="Times New Roman"/>
                <w:sz w:val="20"/>
                <w:szCs w:val="20"/>
              </w:rPr>
            </w:pPr>
            <w:r w:rsidRPr="007F645E">
              <w:rPr>
                <w:rFonts w:ascii="Times New Roman" w:hAnsi="Times New Roman" w:cs="Times New Roman"/>
                <w:b/>
                <w:bCs/>
                <w:sz w:val="20"/>
                <w:szCs w:val="20"/>
              </w:rPr>
              <w:t>limitation</w:t>
            </w:r>
          </w:p>
        </w:tc>
      </w:tr>
      <w:tr w:rsidR="00617289" w:rsidRPr="007C6A92" w14:paraId="34A9B3AC" w14:textId="77777777" w:rsidTr="00411C26">
        <w:trPr>
          <w:trHeight w:val="320"/>
        </w:trPr>
        <w:tc>
          <w:tcPr>
            <w:tcW w:w="222" w:type="dxa"/>
            <w:tcBorders>
              <w:top w:val="single" w:sz="4" w:space="0" w:color="auto"/>
              <w:left w:val="nil"/>
              <w:bottom w:val="single" w:sz="4" w:space="0" w:color="auto"/>
              <w:right w:val="nil"/>
            </w:tcBorders>
          </w:tcPr>
          <w:p w14:paraId="490FE0D0" w14:textId="77777777" w:rsidR="00617289" w:rsidRPr="007C6A92" w:rsidRDefault="00617289" w:rsidP="009B4C5D">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DA998AC" w14:textId="341C9F16" w:rsidR="00617289" w:rsidRPr="007F645E" w:rsidRDefault="00617289" w:rsidP="009B4C5D">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0E52B14A" w14:textId="77777777" w:rsidR="00617289" w:rsidRPr="007F645E" w:rsidRDefault="00617289" w:rsidP="009B4C5D">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56828B5" w14:textId="77777777" w:rsidR="00617289" w:rsidRPr="007F645E" w:rsidRDefault="00617289" w:rsidP="009B4C5D">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57EE6827"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701E91CB"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5FCC1760" w14:textId="77777777" w:rsidR="00617289" w:rsidRPr="007F645E" w:rsidRDefault="00617289" w:rsidP="009B4C5D">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1007" w:type="dxa"/>
            <w:tcBorders>
              <w:top w:val="single" w:sz="4" w:space="0" w:color="auto"/>
              <w:left w:val="nil"/>
              <w:bottom w:val="single" w:sz="4" w:space="0" w:color="auto"/>
              <w:right w:val="nil"/>
            </w:tcBorders>
            <w:vAlign w:val="center"/>
          </w:tcPr>
          <w:p w14:paraId="33A996D1"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0C0B9AB5" w14:textId="77777777" w:rsidR="00617289" w:rsidRPr="007F645E" w:rsidRDefault="00617289" w:rsidP="009B4C5D">
            <w:pPr>
              <w:spacing w:line="276" w:lineRule="auto"/>
              <w:jc w:val="right"/>
              <w:rPr>
                <w:rFonts w:ascii="Times New Roman" w:hAnsi="Times New Roman" w:cs="Times New Roman"/>
                <w:i/>
                <w:iCs/>
                <w:sz w:val="20"/>
                <w:szCs w:val="20"/>
              </w:rPr>
            </w:pPr>
            <w:r w:rsidRPr="007F645E">
              <w:rPr>
                <w:rFonts w:ascii="Times New Roman" w:hAnsi="Times New Roman" w:cs="Times New Roman"/>
                <w:i/>
                <w:iCs/>
                <w:sz w:val="20"/>
                <w:szCs w:val="20"/>
              </w:rPr>
              <w:t>p</w:t>
            </w:r>
          </w:p>
        </w:tc>
      </w:tr>
      <w:tr w:rsidR="00617289" w:rsidRPr="007C6A92" w14:paraId="2A7A94B7" w14:textId="77777777" w:rsidTr="00411C26">
        <w:trPr>
          <w:trHeight w:val="320"/>
        </w:trPr>
        <w:tc>
          <w:tcPr>
            <w:tcW w:w="2238" w:type="dxa"/>
            <w:gridSpan w:val="2"/>
            <w:tcBorders>
              <w:top w:val="nil"/>
              <w:left w:val="nil"/>
              <w:bottom w:val="nil"/>
              <w:right w:val="nil"/>
            </w:tcBorders>
            <w:vAlign w:val="center"/>
          </w:tcPr>
          <w:p w14:paraId="4B24B214" w14:textId="30A231CF"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59D07B89" w14:textId="77777777" w:rsidR="00617289" w:rsidRPr="007F645E" w:rsidRDefault="00617289" w:rsidP="009B4C5D">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2E20218B"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21B3A51E" w14:textId="77777777" w:rsidR="00617289" w:rsidRPr="007F645E" w:rsidRDefault="00617289" w:rsidP="009B4C5D">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3D23EA7"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33BA3C79" w14:textId="77777777" w:rsidR="00617289" w:rsidRPr="007F645E" w:rsidRDefault="00617289" w:rsidP="009B4C5D">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0AAEC374" w14:textId="77777777" w:rsidR="00617289" w:rsidRPr="007F645E" w:rsidRDefault="00617289" w:rsidP="009B4C5D">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6D8CF648" w14:textId="77777777" w:rsidR="00617289" w:rsidRPr="007F645E" w:rsidRDefault="00617289" w:rsidP="009B4C5D">
            <w:pPr>
              <w:spacing w:line="276" w:lineRule="auto"/>
              <w:jc w:val="right"/>
              <w:rPr>
                <w:rFonts w:ascii="Times New Roman" w:hAnsi="Times New Roman" w:cs="Times New Roman"/>
                <w:sz w:val="20"/>
                <w:szCs w:val="20"/>
              </w:rPr>
            </w:pPr>
          </w:p>
        </w:tc>
      </w:tr>
      <w:tr w:rsidR="00EA0AE8" w:rsidRPr="007C6A92" w14:paraId="6D8E8DF0" w14:textId="77777777" w:rsidTr="00850D55">
        <w:trPr>
          <w:trHeight w:val="320"/>
        </w:trPr>
        <w:tc>
          <w:tcPr>
            <w:tcW w:w="222" w:type="dxa"/>
            <w:tcBorders>
              <w:top w:val="nil"/>
              <w:left w:val="nil"/>
              <w:bottom w:val="nil"/>
              <w:right w:val="nil"/>
            </w:tcBorders>
          </w:tcPr>
          <w:p w14:paraId="64E51E92" w14:textId="77777777" w:rsidR="00EA0AE8" w:rsidRDefault="00EA0AE8" w:rsidP="00EA0AE8">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6D5EAA8B" w14:textId="340CAA11"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3C18743" w14:textId="1B03CCA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26EFD6B" w14:textId="5B834B1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46FCB0D0" w14:textId="0164BBB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0.988</w:t>
            </w:r>
          </w:p>
        </w:tc>
        <w:tc>
          <w:tcPr>
            <w:tcW w:w="885" w:type="dxa"/>
            <w:tcBorders>
              <w:top w:val="nil"/>
              <w:bottom w:val="nil"/>
              <w:right w:val="nil"/>
            </w:tcBorders>
            <w:shd w:val="clear" w:color="auto" w:fill="auto"/>
            <w:noWrap/>
            <w:vAlign w:val="bottom"/>
          </w:tcPr>
          <w:p w14:paraId="6717E537" w14:textId="5ED9AE0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1.992</w:t>
            </w:r>
          </w:p>
        </w:tc>
        <w:tc>
          <w:tcPr>
            <w:tcW w:w="883" w:type="dxa"/>
            <w:tcBorders>
              <w:top w:val="nil"/>
              <w:left w:val="nil"/>
              <w:bottom w:val="nil"/>
              <w:right w:val="nil"/>
            </w:tcBorders>
            <w:shd w:val="clear" w:color="auto" w:fill="auto"/>
            <w:noWrap/>
            <w:vAlign w:val="bottom"/>
          </w:tcPr>
          <w:p w14:paraId="1AC15E07" w14:textId="7E656BE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0.158</w:t>
            </w:r>
          </w:p>
        </w:tc>
        <w:tc>
          <w:tcPr>
            <w:tcW w:w="1007" w:type="dxa"/>
            <w:tcBorders>
              <w:top w:val="nil"/>
              <w:left w:val="nil"/>
              <w:bottom w:val="nil"/>
              <w:right w:val="nil"/>
            </w:tcBorders>
            <w:vAlign w:val="bottom"/>
          </w:tcPr>
          <w:p w14:paraId="0740ED5E" w14:textId="0B7595A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1.795</w:t>
            </w:r>
          </w:p>
        </w:tc>
        <w:tc>
          <w:tcPr>
            <w:tcW w:w="883" w:type="dxa"/>
            <w:tcBorders>
              <w:top w:val="nil"/>
              <w:left w:val="nil"/>
              <w:bottom w:val="nil"/>
              <w:right w:val="nil"/>
            </w:tcBorders>
            <w:vAlign w:val="bottom"/>
          </w:tcPr>
          <w:p w14:paraId="60DED2D0" w14:textId="1B9E9AAA"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0.18</w:t>
            </w:r>
            <w:r>
              <w:rPr>
                <w:rFonts w:ascii="Times New Roman" w:hAnsi="Times New Roman" w:cs="Times New Roman"/>
                <w:color w:val="000000"/>
                <w:sz w:val="20"/>
                <w:szCs w:val="20"/>
              </w:rPr>
              <w:t>0</w:t>
            </w:r>
          </w:p>
        </w:tc>
      </w:tr>
      <w:tr w:rsidR="00EA0AE8" w:rsidRPr="007C6A92" w14:paraId="1702403B" w14:textId="77777777" w:rsidTr="00850D55">
        <w:trPr>
          <w:trHeight w:val="320"/>
        </w:trPr>
        <w:tc>
          <w:tcPr>
            <w:tcW w:w="222" w:type="dxa"/>
            <w:tcBorders>
              <w:top w:val="nil"/>
              <w:left w:val="nil"/>
              <w:right w:val="nil"/>
            </w:tcBorders>
          </w:tcPr>
          <w:p w14:paraId="649FCDCA"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10E83078" w14:textId="44D2C36C"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36981DDF" w14:textId="7BCE5B6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4BEC949" w14:textId="50860C1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408.205</w:t>
            </w:r>
          </w:p>
        </w:tc>
        <w:tc>
          <w:tcPr>
            <w:tcW w:w="883" w:type="dxa"/>
            <w:tcBorders>
              <w:top w:val="nil"/>
              <w:left w:val="nil"/>
            </w:tcBorders>
            <w:shd w:val="clear" w:color="auto" w:fill="auto"/>
            <w:noWrap/>
            <w:vAlign w:val="bottom"/>
          </w:tcPr>
          <w:p w14:paraId="263C9DC2" w14:textId="235A599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7E7CE3B4" w14:textId="2E4F0E0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15.382</w:t>
            </w:r>
          </w:p>
        </w:tc>
        <w:tc>
          <w:tcPr>
            <w:tcW w:w="883" w:type="dxa"/>
            <w:tcBorders>
              <w:top w:val="nil"/>
              <w:left w:val="nil"/>
              <w:right w:val="nil"/>
            </w:tcBorders>
            <w:shd w:val="clear" w:color="auto" w:fill="auto"/>
            <w:noWrap/>
            <w:vAlign w:val="bottom"/>
          </w:tcPr>
          <w:p w14:paraId="1838747E" w14:textId="39B180A0"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right w:val="nil"/>
            </w:tcBorders>
            <w:vAlign w:val="bottom"/>
          </w:tcPr>
          <w:p w14:paraId="48D9C23E" w14:textId="4457F83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111.655</w:t>
            </w:r>
          </w:p>
        </w:tc>
        <w:tc>
          <w:tcPr>
            <w:tcW w:w="883" w:type="dxa"/>
            <w:tcBorders>
              <w:top w:val="nil"/>
              <w:left w:val="nil"/>
              <w:right w:val="nil"/>
            </w:tcBorders>
            <w:vAlign w:val="bottom"/>
          </w:tcPr>
          <w:p w14:paraId="64FD8E67" w14:textId="2B657BD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61716E4D" w14:textId="77777777" w:rsidTr="00850D55">
        <w:trPr>
          <w:trHeight w:val="320"/>
        </w:trPr>
        <w:tc>
          <w:tcPr>
            <w:tcW w:w="222" w:type="dxa"/>
            <w:tcBorders>
              <w:top w:val="nil"/>
              <w:left w:val="nil"/>
              <w:bottom w:val="nil"/>
              <w:right w:val="nil"/>
            </w:tcBorders>
          </w:tcPr>
          <w:p w14:paraId="51D99578"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4C66D207" w14:textId="5561C610"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1F943208" w14:textId="3695AEF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3502E6E" w14:textId="4A2C2BF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w:t>
            </w:r>
            <w:r>
              <w:rPr>
                <w:rFonts w:ascii="Times New Roman" w:hAnsi="Times New Roman" w:cs="Times New Roman"/>
                <w:color w:val="000000"/>
                <w:sz w:val="20"/>
                <w:szCs w:val="20"/>
              </w:rPr>
              <w:t>00</w:t>
            </w:r>
          </w:p>
        </w:tc>
        <w:tc>
          <w:tcPr>
            <w:tcW w:w="883" w:type="dxa"/>
            <w:tcBorders>
              <w:top w:val="nil"/>
              <w:left w:val="nil"/>
              <w:bottom w:val="nil"/>
            </w:tcBorders>
            <w:shd w:val="clear" w:color="auto" w:fill="auto"/>
            <w:noWrap/>
            <w:vAlign w:val="bottom"/>
          </w:tcPr>
          <w:p w14:paraId="0611FD6B" w14:textId="01A25F6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0.584</w:t>
            </w:r>
          </w:p>
        </w:tc>
        <w:tc>
          <w:tcPr>
            <w:tcW w:w="885" w:type="dxa"/>
            <w:tcBorders>
              <w:top w:val="nil"/>
              <w:bottom w:val="nil"/>
              <w:right w:val="nil"/>
            </w:tcBorders>
            <w:shd w:val="clear" w:color="auto" w:fill="auto"/>
            <w:noWrap/>
            <w:vAlign w:val="bottom"/>
          </w:tcPr>
          <w:p w14:paraId="7B33A1F9" w14:textId="31EC84F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0.626</w:t>
            </w:r>
          </w:p>
        </w:tc>
        <w:tc>
          <w:tcPr>
            <w:tcW w:w="883" w:type="dxa"/>
            <w:tcBorders>
              <w:top w:val="nil"/>
              <w:left w:val="nil"/>
              <w:bottom w:val="nil"/>
              <w:right w:val="nil"/>
            </w:tcBorders>
            <w:shd w:val="clear" w:color="auto" w:fill="auto"/>
            <w:noWrap/>
            <w:vAlign w:val="bottom"/>
          </w:tcPr>
          <w:p w14:paraId="06D9BED4" w14:textId="3F1348F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0.429</w:t>
            </w:r>
          </w:p>
        </w:tc>
        <w:tc>
          <w:tcPr>
            <w:tcW w:w="1007" w:type="dxa"/>
            <w:tcBorders>
              <w:top w:val="nil"/>
              <w:left w:val="nil"/>
              <w:bottom w:val="nil"/>
              <w:right w:val="nil"/>
            </w:tcBorders>
            <w:vAlign w:val="bottom"/>
          </w:tcPr>
          <w:p w14:paraId="6A7A77BF" w14:textId="6A0111F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0.925</w:t>
            </w:r>
          </w:p>
        </w:tc>
        <w:tc>
          <w:tcPr>
            <w:tcW w:w="883" w:type="dxa"/>
            <w:tcBorders>
              <w:top w:val="nil"/>
              <w:left w:val="nil"/>
              <w:bottom w:val="nil"/>
              <w:right w:val="nil"/>
            </w:tcBorders>
            <w:vAlign w:val="bottom"/>
          </w:tcPr>
          <w:p w14:paraId="7750C515" w14:textId="10417BF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0.336</w:t>
            </w:r>
          </w:p>
        </w:tc>
      </w:tr>
      <w:tr w:rsidR="00EA0AE8" w:rsidRPr="007C6A92" w14:paraId="5D3D4497" w14:textId="77777777" w:rsidTr="00850D55">
        <w:trPr>
          <w:trHeight w:val="320"/>
        </w:trPr>
        <w:tc>
          <w:tcPr>
            <w:tcW w:w="222" w:type="dxa"/>
            <w:tcBorders>
              <w:top w:val="nil"/>
              <w:left w:val="nil"/>
              <w:bottom w:val="nil"/>
              <w:right w:val="nil"/>
            </w:tcBorders>
          </w:tcPr>
          <w:p w14:paraId="30E9C2D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E53D14" w14:textId="5279FE05"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7F64E2DB" w14:textId="2765780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C5FED68" w14:textId="4A0BE0B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0.355</w:t>
            </w:r>
          </w:p>
        </w:tc>
        <w:tc>
          <w:tcPr>
            <w:tcW w:w="883" w:type="dxa"/>
            <w:tcBorders>
              <w:top w:val="nil"/>
              <w:left w:val="nil"/>
              <w:bottom w:val="nil"/>
            </w:tcBorders>
            <w:shd w:val="clear" w:color="auto" w:fill="auto"/>
            <w:noWrap/>
            <w:vAlign w:val="bottom"/>
          </w:tcPr>
          <w:p w14:paraId="6723A6BD" w14:textId="0D49F4B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0.551</w:t>
            </w:r>
          </w:p>
        </w:tc>
        <w:tc>
          <w:tcPr>
            <w:tcW w:w="885" w:type="dxa"/>
            <w:tcBorders>
              <w:top w:val="nil"/>
              <w:bottom w:val="nil"/>
              <w:right w:val="nil"/>
            </w:tcBorders>
            <w:shd w:val="clear" w:color="auto" w:fill="auto"/>
            <w:noWrap/>
            <w:vAlign w:val="bottom"/>
          </w:tcPr>
          <w:p w14:paraId="5DC09971" w14:textId="0EADE8C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4.202</w:t>
            </w:r>
          </w:p>
        </w:tc>
        <w:tc>
          <w:tcPr>
            <w:tcW w:w="883" w:type="dxa"/>
            <w:tcBorders>
              <w:top w:val="nil"/>
              <w:left w:val="nil"/>
              <w:bottom w:val="nil"/>
              <w:right w:val="nil"/>
            </w:tcBorders>
            <w:shd w:val="clear" w:color="auto" w:fill="auto"/>
            <w:noWrap/>
            <w:vAlign w:val="bottom"/>
          </w:tcPr>
          <w:p w14:paraId="40CB7CC3" w14:textId="205B854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w:t>
            </w:r>
            <w:r>
              <w:rPr>
                <w:rFonts w:ascii="Times New Roman" w:hAnsi="Times New Roman" w:cs="Times New Roman"/>
                <w:b/>
                <w:bCs/>
                <w:color w:val="000000"/>
                <w:sz w:val="20"/>
                <w:szCs w:val="20"/>
              </w:rPr>
              <w:t>0</w:t>
            </w:r>
          </w:p>
        </w:tc>
        <w:tc>
          <w:tcPr>
            <w:tcW w:w="1007" w:type="dxa"/>
            <w:tcBorders>
              <w:top w:val="nil"/>
              <w:left w:val="nil"/>
              <w:bottom w:val="nil"/>
              <w:right w:val="nil"/>
            </w:tcBorders>
            <w:vAlign w:val="bottom"/>
          </w:tcPr>
          <w:p w14:paraId="597E1037" w14:textId="17234AA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4.649</w:t>
            </w:r>
          </w:p>
        </w:tc>
        <w:tc>
          <w:tcPr>
            <w:tcW w:w="883" w:type="dxa"/>
            <w:tcBorders>
              <w:top w:val="nil"/>
              <w:left w:val="nil"/>
              <w:bottom w:val="nil"/>
              <w:right w:val="nil"/>
            </w:tcBorders>
            <w:vAlign w:val="bottom"/>
          </w:tcPr>
          <w:p w14:paraId="544103D7" w14:textId="6F6F24C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0.031</w:t>
            </w:r>
          </w:p>
        </w:tc>
      </w:tr>
      <w:tr w:rsidR="00EA0AE8" w:rsidRPr="007C6A92" w14:paraId="0D7D81EB" w14:textId="77777777" w:rsidTr="00850D55">
        <w:trPr>
          <w:trHeight w:val="320"/>
        </w:trPr>
        <w:tc>
          <w:tcPr>
            <w:tcW w:w="222" w:type="dxa"/>
            <w:tcBorders>
              <w:top w:val="nil"/>
              <w:left w:val="nil"/>
              <w:bottom w:val="nil"/>
              <w:right w:val="nil"/>
            </w:tcBorders>
          </w:tcPr>
          <w:p w14:paraId="148D619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EE5FB0F" w14:textId="2C2E72EF"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27DD2513" w14:textId="7ABA263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9E40D56" w14:textId="24E09A4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1.674</w:t>
            </w:r>
          </w:p>
        </w:tc>
        <w:tc>
          <w:tcPr>
            <w:tcW w:w="883" w:type="dxa"/>
            <w:tcBorders>
              <w:top w:val="nil"/>
              <w:left w:val="nil"/>
              <w:bottom w:val="nil"/>
            </w:tcBorders>
            <w:shd w:val="clear" w:color="auto" w:fill="auto"/>
            <w:noWrap/>
            <w:vAlign w:val="bottom"/>
          </w:tcPr>
          <w:p w14:paraId="6CE0885C" w14:textId="7FA449CA"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0.196</w:t>
            </w:r>
          </w:p>
        </w:tc>
        <w:tc>
          <w:tcPr>
            <w:tcW w:w="885" w:type="dxa"/>
            <w:tcBorders>
              <w:top w:val="nil"/>
              <w:bottom w:val="nil"/>
              <w:right w:val="nil"/>
            </w:tcBorders>
            <w:shd w:val="clear" w:color="auto" w:fill="auto"/>
            <w:noWrap/>
            <w:vAlign w:val="bottom"/>
          </w:tcPr>
          <w:p w14:paraId="7CDC35BE" w14:textId="6103F6C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0.503</w:t>
            </w:r>
          </w:p>
        </w:tc>
        <w:tc>
          <w:tcPr>
            <w:tcW w:w="883" w:type="dxa"/>
            <w:tcBorders>
              <w:top w:val="nil"/>
              <w:left w:val="nil"/>
              <w:bottom w:val="nil"/>
              <w:right w:val="nil"/>
            </w:tcBorders>
            <w:shd w:val="clear" w:color="auto" w:fill="auto"/>
            <w:noWrap/>
            <w:vAlign w:val="bottom"/>
          </w:tcPr>
          <w:p w14:paraId="2706B1D6" w14:textId="5278153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0.478</w:t>
            </w:r>
          </w:p>
        </w:tc>
        <w:tc>
          <w:tcPr>
            <w:tcW w:w="1007" w:type="dxa"/>
            <w:tcBorders>
              <w:top w:val="nil"/>
              <w:left w:val="nil"/>
              <w:bottom w:val="nil"/>
              <w:right w:val="nil"/>
            </w:tcBorders>
            <w:vAlign w:val="bottom"/>
          </w:tcPr>
          <w:p w14:paraId="46E1234D" w14:textId="3D24D7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0.676</w:t>
            </w:r>
          </w:p>
        </w:tc>
        <w:tc>
          <w:tcPr>
            <w:tcW w:w="883" w:type="dxa"/>
            <w:tcBorders>
              <w:top w:val="nil"/>
              <w:left w:val="nil"/>
              <w:bottom w:val="nil"/>
              <w:right w:val="nil"/>
            </w:tcBorders>
            <w:vAlign w:val="bottom"/>
          </w:tcPr>
          <w:p w14:paraId="46142287" w14:textId="1A41A8F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0.411</w:t>
            </w:r>
          </w:p>
        </w:tc>
      </w:tr>
      <w:tr w:rsidR="00EA0AE8" w:rsidRPr="007C6A92" w14:paraId="743B4E3A" w14:textId="77777777" w:rsidTr="00850D55">
        <w:trPr>
          <w:trHeight w:val="320"/>
        </w:trPr>
        <w:tc>
          <w:tcPr>
            <w:tcW w:w="222" w:type="dxa"/>
            <w:tcBorders>
              <w:top w:val="nil"/>
              <w:left w:val="nil"/>
              <w:bottom w:val="nil"/>
              <w:right w:val="nil"/>
            </w:tcBorders>
          </w:tcPr>
          <w:p w14:paraId="58C82A2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06D997" w14:textId="7D308E76"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2BD63625" w14:textId="41F45F7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3E7FD6F" w14:textId="7DFD24D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0.109</w:t>
            </w:r>
          </w:p>
        </w:tc>
        <w:tc>
          <w:tcPr>
            <w:tcW w:w="883" w:type="dxa"/>
            <w:tcBorders>
              <w:top w:val="nil"/>
              <w:left w:val="nil"/>
              <w:bottom w:val="nil"/>
            </w:tcBorders>
            <w:shd w:val="clear" w:color="auto" w:fill="auto"/>
            <w:noWrap/>
            <w:vAlign w:val="bottom"/>
          </w:tcPr>
          <w:p w14:paraId="05F27CEB" w14:textId="0846487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0.742</w:t>
            </w:r>
          </w:p>
        </w:tc>
        <w:tc>
          <w:tcPr>
            <w:tcW w:w="885" w:type="dxa"/>
            <w:tcBorders>
              <w:top w:val="nil"/>
              <w:bottom w:val="nil"/>
              <w:right w:val="nil"/>
            </w:tcBorders>
            <w:shd w:val="clear" w:color="auto" w:fill="auto"/>
            <w:noWrap/>
            <w:vAlign w:val="bottom"/>
          </w:tcPr>
          <w:p w14:paraId="42AF04EF" w14:textId="0D88576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1.921</w:t>
            </w:r>
          </w:p>
        </w:tc>
        <w:tc>
          <w:tcPr>
            <w:tcW w:w="883" w:type="dxa"/>
            <w:tcBorders>
              <w:top w:val="nil"/>
              <w:left w:val="nil"/>
              <w:bottom w:val="nil"/>
              <w:right w:val="nil"/>
            </w:tcBorders>
            <w:shd w:val="clear" w:color="auto" w:fill="auto"/>
            <w:noWrap/>
            <w:vAlign w:val="bottom"/>
          </w:tcPr>
          <w:p w14:paraId="4F5D1C31" w14:textId="2A3D5E3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0.166</w:t>
            </w:r>
          </w:p>
        </w:tc>
        <w:tc>
          <w:tcPr>
            <w:tcW w:w="1007" w:type="dxa"/>
            <w:tcBorders>
              <w:top w:val="nil"/>
              <w:left w:val="nil"/>
              <w:bottom w:val="nil"/>
              <w:right w:val="nil"/>
            </w:tcBorders>
            <w:vAlign w:val="bottom"/>
          </w:tcPr>
          <w:p w14:paraId="420F55B3" w14:textId="2A1A1DE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0.006</w:t>
            </w:r>
          </w:p>
        </w:tc>
        <w:tc>
          <w:tcPr>
            <w:tcW w:w="883" w:type="dxa"/>
            <w:tcBorders>
              <w:top w:val="nil"/>
              <w:left w:val="nil"/>
              <w:bottom w:val="nil"/>
              <w:right w:val="nil"/>
            </w:tcBorders>
            <w:vAlign w:val="bottom"/>
          </w:tcPr>
          <w:p w14:paraId="61577BF5" w14:textId="783C7D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0.941</w:t>
            </w:r>
          </w:p>
        </w:tc>
      </w:tr>
      <w:tr w:rsidR="00EA0AE8" w:rsidRPr="007C6A92" w14:paraId="7AD413F8" w14:textId="77777777" w:rsidTr="00850D55">
        <w:trPr>
          <w:trHeight w:val="320"/>
        </w:trPr>
        <w:tc>
          <w:tcPr>
            <w:tcW w:w="222" w:type="dxa"/>
            <w:tcBorders>
              <w:top w:val="nil"/>
              <w:left w:val="nil"/>
              <w:bottom w:val="nil"/>
              <w:right w:val="nil"/>
            </w:tcBorders>
          </w:tcPr>
          <w:p w14:paraId="0F92309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65F06F1" w14:textId="490037B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369A2F95" w14:textId="56FE78F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4202D7C" w14:textId="5DDCA38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0.271</w:t>
            </w:r>
          </w:p>
        </w:tc>
        <w:tc>
          <w:tcPr>
            <w:tcW w:w="883" w:type="dxa"/>
            <w:tcBorders>
              <w:top w:val="nil"/>
              <w:left w:val="nil"/>
              <w:bottom w:val="nil"/>
            </w:tcBorders>
            <w:shd w:val="clear" w:color="auto" w:fill="auto"/>
            <w:noWrap/>
            <w:vAlign w:val="bottom"/>
          </w:tcPr>
          <w:p w14:paraId="717DDD63" w14:textId="3BDF350E"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0.603</w:t>
            </w:r>
          </w:p>
        </w:tc>
        <w:tc>
          <w:tcPr>
            <w:tcW w:w="885" w:type="dxa"/>
            <w:tcBorders>
              <w:top w:val="nil"/>
              <w:bottom w:val="nil"/>
              <w:right w:val="nil"/>
            </w:tcBorders>
            <w:shd w:val="clear" w:color="auto" w:fill="auto"/>
            <w:noWrap/>
            <w:vAlign w:val="bottom"/>
          </w:tcPr>
          <w:p w14:paraId="04A31C06" w14:textId="7C11BD9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2.766</w:t>
            </w:r>
          </w:p>
        </w:tc>
        <w:tc>
          <w:tcPr>
            <w:tcW w:w="883" w:type="dxa"/>
            <w:tcBorders>
              <w:top w:val="nil"/>
              <w:left w:val="nil"/>
              <w:bottom w:val="nil"/>
              <w:right w:val="nil"/>
            </w:tcBorders>
            <w:shd w:val="clear" w:color="auto" w:fill="auto"/>
            <w:noWrap/>
            <w:vAlign w:val="bottom"/>
          </w:tcPr>
          <w:p w14:paraId="0076CBCE" w14:textId="6A6DD3CD"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0.096</w:t>
            </w:r>
          </w:p>
        </w:tc>
        <w:tc>
          <w:tcPr>
            <w:tcW w:w="1007" w:type="dxa"/>
            <w:tcBorders>
              <w:top w:val="nil"/>
              <w:left w:val="nil"/>
              <w:bottom w:val="nil"/>
              <w:right w:val="nil"/>
            </w:tcBorders>
            <w:vAlign w:val="bottom"/>
          </w:tcPr>
          <w:p w14:paraId="68754519" w14:textId="539F465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75E8B0D0" w14:textId="10CCD7C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0.777</w:t>
            </w:r>
          </w:p>
        </w:tc>
      </w:tr>
      <w:tr w:rsidR="00EA0AE8" w:rsidRPr="007C6A92" w14:paraId="105E2F26" w14:textId="77777777" w:rsidTr="00850D55">
        <w:trPr>
          <w:trHeight w:val="320"/>
        </w:trPr>
        <w:tc>
          <w:tcPr>
            <w:tcW w:w="222" w:type="dxa"/>
            <w:tcBorders>
              <w:top w:val="nil"/>
              <w:left w:val="nil"/>
              <w:bottom w:val="nil"/>
              <w:right w:val="nil"/>
            </w:tcBorders>
          </w:tcPr>
          <w:p w14:paraId="01740AC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BCE8F78" w14:textId="334D302B"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E62CF41" w14:textId="7B74ADA4"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FB5BBB1" w14:textId="787246C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0.026</w:t>
            </w:r>
          </w:p>
        </w:tc>
        <w:tc>
          <w:tcPr>
            <w:tcW w:w="883" w:type="dxa"/>
            <w:tcBorders>
              <w:top w:val="nil"/>
              <w:left w:val="nil"/>
              <w:bottom w:val="nil"/>
            </w:tcBorders>
            <w:shd w:val="clear" w:color="auto" w:fill="auto"/>
            <w:noWrap/>
            <w:vAlign w:val="bottom"/>
          </w:tcPr>
          <w:p w14:paraId="09EE4F4B" w14:textId="17DDD2D2"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0.873</w:t>
            </w:r>
          </w:p>
        </w:tc>
        <w:tc>
          <w:tcPr>
            <w:tcW w:w="885" w:type="dxa"/>
            <w:tcBorders>
              <w:top w:val="nil"/>
              <w:bottom w:val="nil"/>
              <w:right w:val="nil"/>
            </w:tcBorders>
            <w:shd w:val="clear" w:color="auto" w:fill="auto"/>
            <w:noWrap/>
            <w:vAlign w:val="bottom"/>
          </w:tcPr>
          <w:p w14:paraId="1664A97F" w14:textId="378F549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2.413</w:t>
            </w:r>
          </w:p>
        </w:tc>
        <w:tc>
          <w:tcPr>
            <w:tcW w:w="883" w:type="dxa"/>
            <w:tcBorders>
              <w:top w:val="nil"/>
              <w:left w:val="nil"/>
              <w:bottom w:val="nil"/>
              <w:right w:val="nil"/>
            </w:tcBorders>
            <w:shd w:val="clear" w:color="auto" w:fill="auto"/>
            <w:noWrap/>
            <w:vAlign w:val="bottom"/>
          </w:tcPr>
          <w:p w14:paraId="2EC717EC" w14:textId="262E271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0.12</w:t>
            </w:r>
            <w:r>
              <w:rPr>
                <w:rFonts w:ascii="Times New Roman" w:hAnsi="Times New Roman" w:cs="Times New Roman"/>
                <w:color w:val="000000"/>
                <w:sz w:val="20"/>
                <w:szCs w:val="20"/>
              </w:rPr>
              <w:t>0</w:t>
            </w:r>
          </w:p>
        </w:tc>
        <w:tc>
          <w:tcPr>
            <w:tcW w:w="1007" w:type="dxa"/>
            <w:tcBorders>
              <w:top w:val="nil"/>
              <w:left w:val="nil"/>
              <w:bottom w:val="nil"/>
              <w:right w:val="nil"/>
            </w:tcBorders>
            <w:vAlign w:val="bottom"/>
          </w:tcPr>
          <w:p w14:paraId="26ED87B6" w14:textId="31826E6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1.165</w:t>
            </w:r>
          </w:p>
        </w:tc>
        <w:tc>
          <w:tcPr>
            <w:tcW w:w="883" w:type="dxa"/>
            <w:tcBorders>
              <w:top w:val="nil"/>
              <w:left w:val="nil"/>
              <w:bottom w:val="nil"/>
              <w:right w:val="nil"/>
            </w:tcBorders>
            <w:vAlign w:val="bottom"/>
          </w:tcPr>
          <w:p w14:paraId="017C15D5" w14:textId="7213C0D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w:t>
            </w:r>
            <w:r>
              <w:rPr>
                <w:rFonts w:ascii="Times New Roman" w:hAnsi="Times New Roman" w:cs="Times New Roman"/>
                <w:color w:val="000000"/>
                <w:sz w:val="20"/>
                <w:szCs w:val="20"/>
              </w:rPr>
              <w:t>0</w:t>
            </w:r>
          </w:p>
        </w:tc>
      </w:tr>
      <w:tr w:rsidR="00EA0AE8" w:rsidRPr="007C6A92" w14:paraId="58AC2444" w14:textId="77777777" w:rsidTr="00850D55">
        <w:trPr>
          <w:trHeight w:val="320"/>
        </w:trPr>
        <w:tc>
          <w:tcPr>
            <w:tcW w:w="222" w:type="dxa"/>
            <w:tcBorders>
              <w:top w:val="nil"/>
              <w:left w:val="nil"/>
              <w:bottom w:val="nil"/>
              <w:right w:val="nil"/>
            </w:tcBorders>
          </w:tcPr>
          <w:p w14:paraId="3E70A56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2867FF2" w14:textId="342730EC"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E70F5F" w14:textId="4636791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745B303" w14:textId="1FADBF9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2.275</w:t>
            </w:r>
          </w:p>
        </w:tc>
        <w:tc>
          <w:tcPr>
            <w:tcW w:w="883" w:type="dxa"/>
            <w:tcBorders>
              <w:top w:val="nil"/>
              <w:left w:val="nil"/>
              <w:bottom w:val="nil"/>
            </w:tcBorders>
            <w:shd w:val="clear" w:color="auto" w:fill="auto"/>
            <w:noWrap/>
            <w:vAlign w:val="bottom"/>
          </w:tcPr>
          <w:p w14:paraId="57F16277" w14:textId="6F68B812"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0.131</w:t>
            </w:r>
          </w:p>
        </w:tc>
        <w:tc>
          <w:tcPr>
            <w:tcW w:w="885" w:type="dxa"/>
            <w:tcBorders>
              <w:top w:val="nil"/>
              <w:bottom w:val="nil"/>
              <w:right w:val="nil"/>
            </w:tcBorders>
            <w:shd w:val="clear" w:color="auto" w:fill="auto"/>
            <w:noWrap/>
            <w:vAlign w:val="bottom"/>
          </w:tcPr>
          <w:p w14:paraId="625B4A0B" w14:textId="50BC01D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4.746</w:t>
            </w:r>
          </w:p>
        </w:tc>
        <w:tc>
          <w:tcPr>
            <w:tcW w:w="883" w:type="dxa"/>
            <w:tcBorders>
              <w:top w:val="nil"/>
              <w:left w:val="nil"/>
              <w:bottom w:val="nil"/>
              <w:right w:val="nil"/>
            </w:tcBorders>
            <w:shd w:val="clear" w:color="auto" w:fill="auto"/>
            <w:noWrap/>
            <w:vAlign w:val="bottom"/>
          </w:tcPr>
          <w:p w14:paraId="63346787" w14:textId="26BB9DF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0.029</w:t>
            </w:r>
          </w:p>
        </w:tc>
        <w:tc>
          <w:tcPr>
            <w:tcW w:w="1007" w:type="dxa"/>
            <w:tcBorders>
              <w:top w:val="nil"/>
              <w:left w:val="nil"/>
              <w:bottom w:val="nil"/>
              <w:right w:val="nil"/>
            </w:tcBorders>
            <w:vAlign w:val="bottom"/>
          </w:tcPr>
          <w:p w14:paraId="6C749695" w14:textId="7FD8845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0.527</w:t>
            </w:r>
          </w:p>
        </w:tc>
        <w:tc>
          <w:tcPr>
            <w:tcW w:w="883" w:type="dxa"/>
            <w:tcBorders>
              <w:top w:val="nil"/>
              <w:left w:val="nil"/>
              <w:bottom w:val="nil"/>
              <w:right w:val="nil"/>
            </w:tcBorders>
            <w:vAlign w:val="bottom"/>
          </w:tcPr>
          <w:p w14:paraId="4FC1CB96" w14:textId="195391C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0.468</w:t>
            </w:r>
          </w:p>
        </w:tc>
      </w:tr>
      <w:tr w:rsidR="00EA0AE8" w:rsidRPr="007C6A92" w14:paraId="1AEAB57F" w14:textId="77777777" w:rsidTr="00850D55">
        <w:trPr>
          <w:trHeight w:val="320"/>
        </w:trPr>
        <w:tc>
          <w:tcPr>
            <w:tcW w:w="222" w:type="dxa"/>
            <w:tcBorders>
              <w:top w:val="nil"/>
              <w:left w:val="nil"/>
              <w:bottom w:val="nil"/>
              <w:right w:val="nil"/>
            </w:tcBorders>
          </w:tcPr>
          <w:p w14:paraId="2443A6FB"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269B01E" w14:textId="6C514DB0"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B964CEF" w14:textId="32CF713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0124518" w14:textId="64DA6FD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0.486</w:t>
            </w:r>
          </w:p>
        </w:tc>
        <w:tc>
          <w:tcPr>
            <w:tcW w:w="883" w:type="dxa"/>
            <w:tcBorders>
              <w:top w:val="nil"/>
              <w:left w:val="nil"/>
              <w:bottom w:val="nil"/>
            </w:tcBorders>
            <w:shd w:val="clear" w:color="auto" w:fill="auto"/>
            <w:noWrap/>
            <w:vAlign w:val="bottom"/>
          </w:tcPr>
          <w:p w14:paraId="27F15C26" w14:textId="6B267C2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0.486</w:t>
            </w:r>
          </w:p>
        </w:tc>
        <w:tc>
          <w:tcPr>
            <w:tcW w:w="885" w:type="dxa"/>
            <w:tcBorders>
              <w:top w:val="nil"/>
              <w:bottom w:val="nil"/>
              <w:right w:val="nil"/>
            </w:tcBorders>
            <w:shd w:val="clear" w:color="auto" w:fill="auto"/>
            <w:noWrap/>
            <w:vAlign w:val="bottom"/>
          </w:tcPr>
          <w:p w14:paraId="7168DAA5" w14:textId="45F8C53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1.164</w:t>
            </w:r>
          </w:p>
        </w:tc>
        <w:tc>
          <w:tcPr>
            <w:tcW w:w="883" w:type="dxa"/>
            <w:tcBorders>
              <w:top w:val="nil"/>
              <w:left w:val="nil"/>
              <w:bottom w:val="nil"/>
              <w:right w:val="nil"/>
            </w:tcBorders>
            <w:shd w:val="clear" w:color="auto" w:fill="auto"/>
            <w:noWrap/>
            <w:vAlign w:val="bottom"/>
          </w:tcPr>
          <w:p w14:paraId="5E98D8A9" w14:textId="0AA0C46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0.281</w:t>
            </w:r>
          </w:p>
        </w:tc>
        <w:tc>
          <w:tcPr>
            <w:tcW w:w="1007" w:type="dxa"/>
            <w:tcBorders>
              <w:top w:val="nil"/>
              <w:left w:val="nil"/>
              <w:bottom w:val="nil"/>
              <w:right w:val="nil"/>
            </w:tcBorders>
            <w:vAlign w:val="bottom"/>
          </w:tcPr>
          <w:p w14:paraId="28BCBAD1" w14:textId="32ACB7D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6B579B38" w14:textId="2462D1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0.604</w:t>
            </w:r>
          </w:p>
        </w:tc>
      </w:tr>
      <w:tr w:rsidR="00EA0AE8" w:rsidRPr="007C6A92" w14:paraId="52B67CCE" w14:textId="77777777" w:rsidTr="00850D55">
        <w:trPr>
          <w:trHeight w:val="320"/>
        </w:trPr>
        <w:tc>
          <w:tcPr>
            <w:tcW w:w="222" w:type="dxa"/>
            <w:tcBorders>
              <w:top w:val="nil"/>
              <w:left w:val="nil"/>
              <w:bottom w:val="nil"/>
              <w:right w:val="nil"/>
            </w:tcBorders>
          </w:tcPr>
          <w:p w14:paraId="0843831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1082CB5" w14:textId="33DAF0C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51A7F1CF" w14:textId="5B3653D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F4706C" w14:textId="681EC5A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0.516</w:t>
            </w:r>
          </w:p>
        </w:tc>
        <w:tc>
          <w:tcPr>
            <w:tcW w:w="883" w:type="dxa"/>
            <w:tcBorders>
              <w:top w:val="nil"/>
              <w:left w:val="nil"/>
              <w:bottom w:val="nil"/>
            </w:tcBorders>
            <w:shd w:val="clear" w:color="auto" w:fill="auto"/>
            <w:noWrap/>
            <w:vAlign w:val="bottom"/>
          </w:tcPr>
          <w:p w14:paraId="6689B5B3" w14:textId="20E38F3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0.472</w:t>
            </w:r>
          </w:p>
        </w:tc>
        <w:tc>
          <w:tcPr>
            <w:tcW w:w="885" w:type="dxa"/>
            <w:tcBorders>
              <w:top w:val="nil"/>
              <w:bottom w:val="nil"/>
              <w:right w:val="nil"/>
            </w:tcBorders>
            <w:shd w:val="clear" w:color="auto" w:fill="auto"/>
            <w:noWrap/>
            <w:vAlign w:val="bottom"/>
          </w:tcPr>
          <w:p w14:paraId="4C0C8565" w14:textId="2B86053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0.284</w:t>
            </w:r>
          </w:p>
        </w:tc>
        <w:tc>
          <w:tcPr>
            <w:tcW w:w="883" w:type="dxa"/>
            <w:tcBorders>
              <w:top w:val="nil"/>
              <w:left w:val="nil"/>
              <w:bottom w:val="nil"/>
              <w:right w:val="nil"/>
            </w:tcBorders>
            <w:shd w:val="clear" w:color="auto" w:fill="auto"/>
            <w:noWrap/>
            <w:vAlign w:val="bottom"/>
          </w:tcPr>
          <w:p w14:paraId="176646B7" w14:textId="16686B7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0.594</w:t>
            </w:r>
          </w:p>
        </w:tc>
        <w:tc>
          <w:tcPr>
            <w:tcW w:w="1007" w:type="dxa"/>
            <w:tcBorders>
              <w:top w:val="nil"/>
              <w:left w:val="nil"/>
              <w:bottom w:val="nil"/>
              <w:right w:val="nil"/>
            </w:tcBorders>
            <w:vAlign w:val="bottom"/>
          </w:tcPr>
          <w:p w14:paraId="49B397D9" w14:textId="5E28728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0.006</w:t>
            </w:r>
          </w:p>
        </w:tc>
        <w:tc>
          <w:tcPr>
            <w:tcW w:w="883" w:type="dxa"/>
            <w:tcBorders>
              <w:top w:val="nil"/>
              <w:left w:val="nil"/>
              <w:bottom w:val="nil"/>
              <w:right w:val="nil"/>
            </w:tcBorders>
            <w:vAlign w:val="bottom"/>
          </w:tcPr>
          <w:p w14:paraId="09D5309C" w14:textId="1C06ED7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0.941</w:t>
            </w:r>
          </w:p>
        </w:tc>
      </w:tr>
      <w:tr w:rsidR="00617289" w:rsidRPr="007C6A92" w14:paraId="122B6FDC" w14:textId="77777777" w:rsidTr="00411C26">
        <w:trPr>
          <w:trHeight w:val="320"/>
        </w:trPr>
        <w:tc>
          <w:tcPr>
            <w:tcW w:w="2238" w:type="dxa"/>
            <w:gridSpan w:val="2"/>
            <w:tcBorders>
              <w:top w:val="nil"/>
              <w:left w:val="nil"/>
              <w:bottom w:val="nil"/>
              <w:right w:val="nil"/>
            </w:tcBorders>
            <w:vAlign w:val="center"/>
          </w:tcPr>
          <w:p w14:paraId="4C9C266C" w14:textId="4FE50A2B" w:rsidR="00617289" w:rsidRPr="007F645E" w:rsidRDefault="00617289" w:rsidP="007F645E">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1D7AEE3B"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011FD9E"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D3B4202" w14:textId="77777777" w:rsidR="00617289" w:rsidRPr="00411C26" w:rsidRDefault="00617289"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056015A1"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22A7F3A" w14:textId="77777777" w:rsidR="00617289" w:rsidRPr="00411C26" w:rsidRDefault="00617289"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vAlign w:val="center"/>
          </w:tcPr>
          <w:p w14:paraId="435FC7AF" w14:textId="77777777" w:rsidR="00617289" w:rsidRPr="00411C26" w:rsidRDefault="00617289" w:rsidP="00411C26">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vAlign w:val="center"/>
          </w:tcPr>
          <w:p w14:paraId="4C7C68D4" w14:textId="77777777" w:rsidR="00617289" w:rsidRPr="00411C26" w:rsidRDefault="00617289" w:rsidP="00411C26">
            <w:pPr>
              <w:spacing w:line="276" w:lineRule="auto"/>
              <w:jc w:val="right"/>
              <w:rPr>
                <w:rFonts w:ascii="Times New Roman" w:hAnsi="Times New Roman" w:cs="Times New Roman"/>
                <w:sz w:val="20"/>
                <w:szCs w:val="20"/>
              </w:rPr>
            </w:pPr>
          </w:p>
        </w:tc>
      </w:tr>
      <w:tr w:rsidR="00EA0AE8" w:rsidRPr="007C6A92" w14:paraId="097B66D0" w14:textId="77777777" w:rsidTr="00945872">
        <w:trPr>
          <w:trHeight w:val="320"/>
        </w:trPr>
        <w:tc>
          <w:tcPr>
            <w:tcW w:w="222" w:type="dxa"/>
            <w:tcBorders>
              <w:top w:val="nil"/>
              <w:left w:val="nil"/>
              <w:bottom w:val="nil"/>
              <w:right w:val="nil"/>
            </w:tcBorders>
          </w:tcPr>
          <w:p w14:paraId="2397346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6220824" w14:textId="30AC9D89"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29F20ED" w14:textId="66FCB29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DBEE164" w14:textId="725942C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12.078</w:t>
            </w:r>
          </w:p>
        </w:tc>
        <w:tc>
          <w:tcPr>
            <w:tcW w:w="883" w:type="dxa"/>
            <w:tcBorders>
              <w:top w:val="nil"/>
              <w:left w:val="nil"/>
              <w:bottom w:val="nil"/>
            </w:tcBorders>
            <w:shd w:val="clear" w:color="auto" w:fill="auto"/>
            <w:noWrap/>
            <w:vAlign w:val="bottom"/>
          </w:tcPr>
          <w:p w14:paraId="0ED98323" w14:textId="2A4257D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885" w:type="dxa"/>
            <w:tcBorders>
              <w:top w:val="nil"/>
              <w:bottom w:val="nil"/>
              <w:right w:val="nil"/>
            </w:tcBorders>
            <w:shd w:val="clear" w:color="auto" w:fill="auto"/>
            <w:noWrap/>
            <w:vAlign w:val="bottom"/>
          </w:tcPr>
          <w:p w14:paraId="49889CF9" w14:textId="15DB6D9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21.719</w:t>
            </w:r>
          </w:p>
        </w:tc>
        <w:tc>
          <w:tcPr>
            <w:tcW w:w="883" w:type="dxa"/>
            <w:tcBorders>
              <w:top w:val="nil"/>
              <w:left w:val="nil"/>
              <w:bottom w:val="nil"/>
              <w:right w:val="nil"/>
            </w:tcBorders>
            <w:shd w:val="clear" w:color="auto" w:fill="auto"/>
            <w:noWrap/>
            <w:vAlign w:val="bottom"/>
          </w:tcPr>
          <w:p w14:paraId="18FACC55" w14:textId="0D54243C"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687DA47B" w14:textId="1A928F3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4.662</w:t>
            </w:r>
          </w:p>
        </w:tc>
        <w:tc>
          <w:tcPr>
            <w:tcW w:w="883" w:type="dxa"/>
            <w:tcBorders>
              <w:top w:val="nil"/>
              <w:left w:val="nil"/>
              <w:bottom w:val="nil"/>
              <w:right w:val="nil"/>
            </w:tcBorders>
            <w:vAlign w:val="bottom"/>
          </w:tcPr>
          <w:p w14:paraId="371BE717" w14:textId="6F19FE1D"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0.031</w:t>
            </w:r>
          </w:p>
        </w:tc>
      </w:tr>
      <w:tr w:rsidR="00EA0AE8" w:rsidRPr="007C6A92" w14:paraId="7D4F92D3" w14:textId="77777777" w:rsidTr="00945872">
        <w:trPr>
          <w:trHeight w:val="320"/>
        </w:trPr>
        <w:tc>
          <w:tcPr>
            <w:tcW w:w="222" w:type="dxa"/>
            <w:tcBorders>
              <w:top w:val="nil"/>
              <w:left w:val="nil"/>
              <w:bottom w:val="nil"/>
              <w:right w:val="nil"/>
            </w:tcBorders>
          </w:tcPr>
          <w:p w14:paraId="16B6B1B5"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F275EBA" w14:textId="69245015"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1469C8A2" w14:textId="0EF7FC4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942B822" w14:textId="6D3BBB0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97.454</w:t>
            </w:r>
          </w:p>
        </w:tc>
        <w:tc>
          <w:tcPr>
            <w:tcW w:w="883" w:type="dxa"/>
            <w:tcBorders>
              <w:top w:val="nil"/>
              <w:left w:val="nil"/>
              <w:bottom w:val="nil"/>
            </w:tcBorders>
            <w:shd w:val="clear" w:color="auto" w:fill="auto"/>
            <w:noWrap/>
            <w:vAlign w:val="bottom"/>
          </w:tcPr>
          <w:p w14:paraId="4F9EBC8E" w14:textId="6A399B17"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17B46303" w14:textId="71F11C4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53.674</w:t>
            </w:r>
          </w:p>
        </w:tc>
        <w:tc>
          <w:tcPr>
            <w:tcW w:w="883" w:type="dxa"/>
            <w:tcBorders>
              <w:top w:val="nil"/>
              <w:left w:val="nil"/>
              <w:bottom w:val="nil"/>
              <w:right w:val="nil"/>
            </w:tcBorders>
            <w:shd w:val="clear" w:color="auto" w:fill="auto"/>
            <w:noWrap/>
            <w:vAlign w:val="bottom"/>
          </w:tcPr>
          <w:p w14:paraId="7E47323E" w14:textId="7537F9B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left w:val="nil"/>
              <w:bottom w:val="nil"/>
              <w:right w:val="nil"/>
            </w:tcBorders>
            <w:vAlign w:val="bottom"/>
          </w:tcPr>
          <w:p w14:paraId="0C5F71A8" w14:textId="5130DD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0.55</w:t>
            </w:r>
            <w:r>
              <w:rPr>
                <w:rFonts w:ascii="Times New Roman" w:hAnsi="Times New Roman" w:cs="Times New Roman"/>
                <w:color w:val="000000"/>
                <w:sz w:val="20"/>
                <w:szCs w:val="20"/>
              </w:rPr>
              <w:t>0</w:t>
            </w:r>
          </w:p>
        </w:tc>
        <w:tc>
          <w:tcPr>
            <w:tcW w:w="883" w:type="dxa"/>
            <w:tcBorders>
              <w:top w:val="nil"/>
              <w:left w:val="nil"/>
              <w:bottom w:val="nil"/>
              <w:right w:val="nil"/>
            </w:tcBorders>
            <w:vAlign w:val="bottom"/>
          </w:tcPr>
          <w:p w14:paraId="4497FAB2" w14:textId="26B564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0.458</w:t>
            </w:r>
          </w:p>
        </w:tc>
      </w:tr>
      <w:tr w:rsidR="00EA0AE8" w:rsidRPr="007C6A92" w14:paraId="5859AD93" w14:textId="77777777" w:rsidTr="00945872">
        <w:trPr>
          <w:trHeight w:val="320"/>
        </w:trPr>
        <w:tc>
          <w:tcPr>
            <w:tcW w:w="222" w:type="dxa"/>
            <w:tcBorders>
              <w:top w:val="nil"/>
              <w:left w:val="nil"/>
              <w:bottom w:val="nil"/>
              <w:right w:val="nil"/>
            </w:tcBorders>
          </w:tcPr>
          <w:p w14:paraId="5B930D97"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37D441B" w14:textId="5839B88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67AA8903" w14:textId="5257FF7D"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45723B1" w14:textId="5E850DF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0.337</w:t>
            </w:r>
          </w:p>
        </w:tc>
        <w:tc>
          <w:tcPr>
            <w:tcW w:w="883" w:type="dxa"/>
            <w:tcBorders>
              <w:top w:val="nil"/>
              <w:left w:val="nil"/>
              <w:bottom w:val="nil"/>
            </w:tcBorders>
            <w:shd w:val="clear" w:color="auto" w:fill="auto"/>
            <w:noWrap/>
            <w:vAlign w:val="bottom"/>
          </w:tcPr>
          <w:p w14:paraId="6E00EA7B" w14:textId="07A82A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0.562</w:t>
            </w:r>
          </w:p>
        </w:tc>
        <w:tc>
          <w:tcPr>
            <w:tcW w:w="885" w:type="dxa"/>
            <w:tcBorders>
              <w:top w:val="nil"/>
              <w:bottom w:val="nil"/>
              <w:right w:val="nil"/>
            </w:tcBorders>
            <w:shd w:val="clear" w:color="auto" w:fill="auto"/>
            <w:noWrap/>
            <w:vAlign w:val="bottom"/>
          </w:tcPr>
          <w:p w14:paraId="34305ED4" w14:textId="3BC0462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0.132</w:t>
            </w:r>
          </w:p>
        </w:tc>
        <w:tc>
          <w:tcPr>
            <w:tcW w:w="883" w:type="dxa"/>
            <w:tcBorders>
              <w:top w:val="nil"/>
              <w:left w:val="nil"/>
              <w:bottom w:val="nil"/>
              <w:right w:val="nil"/>
            </w:tcBorders>
            <w:shd w:val="clear" w:color="auto" w:fill="auto"/>
            <w:noWrap/>
            <w:vAlign w:val="bottom"/>
          </w:tcPr>
          <w:p w14:paraId="3EB2C574" w14:textId="7E341DA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0.716</w:t>
            </w:r>
          </w:p>
        </w:tc>
        <w:tc>
          <w:tcPr>
            <w:tcW w:w="1007" w:type="dxa"/>
            <w:tcBorders>
              <w:top w:val="nil"/>
              <w:left w:val="nil"/>
              <w:bottom w:val="nil"/>
              <w:right w:val="nil"/>
            </w:tcBorders>
            <w:vAlign w:val="bottom"/>
          </w:tcPr>
          <w:p w14:paraId="6B4DD632" w14:textId="6FFD01C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0.205</w:t>
            </w:r>
          </w:p>
        </w:tc>
        <w:tc>
          <w:tcPr>
            <w:tcW w:w="883" w:type="dxa"/>
            <w:tcBorders>
              <w:top w:val="nil"/>
              <w:left w:val="nil"/>
              <w:bottom w:val="nil"/>
              <w:right w:val="nil"/>
            </w:tcBorders>
            <w:vAlign w:val="bottom"/>
          </w:tcPr>
          <w:p w14:paraId="241F1AF3" w14:textId="35324AA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0.651</w:t>
            </w:r>
          </w:p>
        </w:tc>
      </w:tr>
      <w:tr w:rsidR="00EA0AE8" w:rsidRPr="007C6A92" w14:paraId="319A1B14" w14:textId="77777777" w:rsidTr="00945872">
        <w:trPr>
          <w:trHeight w:val="320"/>
        </w:trPr>
        <w:tc>
          <w:tcPr>
            <w:tcW w:w="222" w:type="dxa"/>
            <w:tcBorders>
              <w:top w:val="nil"/>
              <w:left w:val="nil"/>
              <w:bottom w:val="nil"/>
              <w:right w:val="nil"/>
            </w:tcBorders>
          </w:tcPr>
          <w:p w14:paraId="3DD0BE52"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C2222D0" w14:textId="18106380"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149E42EF" w14:textId="14F1489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67A753D" w14:textId="53ED630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0.029</w:t>
            </w:r>
          </w:p>
        </w:tc>
        <w:tc>
          <w:tcPr>
            <w:tcW w:w="883" w:type="dxa"/>
            <w:tcBorders>
              <w:top w:val="nil"/>
              <w:left w:val="nil"/>
              <w:bottom w:val="nil"/>
            </w:tcBorders>
            <w:shd w:val="clear" w:color="auto" w:fill="auto"/>
            <w:noWrap/>
            <w:vAlign w:val="bottom"/>
          </w:tcPr>
          <w:p w14:paraId="72F0514A" w14:textId="254A283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0.866</w:t>
            </w:r>
          </w:p>
        </w:tc>
        <w:tc>
          <w:tcPr>
            <w:tcW w:w="885" w:type="dxa"/>
            <w:tcBorders>
              <w:top w:val="nil"/>
              <w:bottom w:val="nil"/>
              <w:right w:val="nil"/>
            </w:tcBorders>
            <w:shd w:val="clear" w:color="auto" w:fill="auto"/>
            <w:noWrap/>
            <w:vAlign w:val="bottom"/>
          </w:tcPr>
          <w:p w14:paraId="086B8390" w14:textId="10AB4BC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0.001</w:t>
            </w:r>
          </w:p>
        </w:tc>
        <w:tc>
          <w:tcPr>
            <w:tcW w:w="883" w:type="dxa"/>
            <w:tcBorders>
              <w:top w:val="nil"/>
              <w:left w:val="nil"/>
              <w:bottom w:val="nil"/>
              <w:right w:val="nil"/>
            </w:tcBorders>
            <w:shd w:val="clear" w:color="auto" w:fill="auto"/>
            <w:noWrap/>
            <w:vAlign w:val="bottom"/>
          </w:tcPr>
          <w:p w14:paraId="1FA2F292" w14:textId="4907047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0.981</w:t>
            </w:r>
          </w:p>
        </w:tc>
        <w:tc>
          <w:tcPr>
            <w:tcW w:w="1007" w:type="dxa"/>
            <w:tcBorders>
              <w:top w:val="nil"/>
              <w:left w:val="nil"/>
              <w:bottom w:val="nil"/>
              <w:right w:val="nil"/>
            </w:tcBorders>
            <w:vAlign w:val="bottom"/>
          </w:tcPr>
          <w:p w14:paraId="49409AEA" w14:textId="77C6E3E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0.227</w:t>
            </w:r>
          </w:p>
        </w:tc>
        <w:tc>
          <w:tcPr>
            <w:tcW w:w="883" w:type="dxa"/>
            <w:tcBorders>
              <w:top w:val="nil"/>
              <w:left w:val="nil"/>
              <w:bottom w:val="nil"/>
              <w:right w:val="nil"/>
            </w:tcBorders>
            <w:vAlign w:val="bottom"/>
          </w:tcPr>
          <w:p w14:paraId="4E83CE9C" w14:textId="4DA1D4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0.634</w:t>
            </w:r>
          </w:p>
        </w:tc>
      </w:tr>
      <w:tr w:rsidR="00EA0AE8" w:rsidRPr="007C6A92" w14:paraId="65ECBE7A" w14:textId="77777777" w:rsidTr="00945872">
        <w:trPr>
          <w:trHeight w:val="320"/>
        </w:trPr>
        <w:tc>
          <w:tcPr>
            <w:tcW w:w="222" w:type="dxa"/>
            <w:tcBorders>
              <w:top w:val="nil"/>
              <w:left w:val="nil"/>
              <w:bottom w:val="nil"/>
              <w:right w:val="nil"/>
            </w:tcBorders>
          </w:tcPr>
          <w:p w14:paraId="7FAC88F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90F03EF" w14:textId="30229D8A"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7016B513" w14:textId="5A9719EC"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2D7E28" w14:textId="0C46649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0.406</w:t>
            </w:r>
          </w:p>
        </w:tc>
        <w:tc>
          <w:tcPr>
            <w:tcW w:w="883" w:type="dxa"/>
            <w:tcBorders>
              <w:top w:val="nil"/>
              <w:left w:val="nil"/>
              <w:bottom w:val="nil"/>
            </w:tcBorders>
            <w:shd w:val="clear" w:color="auto" w:fill="auto"/>
            <w:noWrap/>
            <w:vAlign w:val="bottom"/>
          </w:tcPr>
          <w:p w14:paraId="164D9FDF" w14:textId="478BA02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0.524</w:t>
            </w:r>
          </w:p>
        </w:tc>
        <w:tc>
          <w:tcPr>
            <w:tcW w:w="885" w:type="dxa"/>
            <w:tcBorders>
              <w:top w:val="nil"/>
              <w:bottom w:val="nil"/>
              <w:right w:val="nil"/>
            </w:tcBorders>
            <w:shd w:val="clear" w:color="auto" w:fill="auto"/>
            <w:noWrap/>
            <w:vAlign w:val="bottom"/>
          </w:tcPr>
          <w:p w14:paraId="3AFAF199" w14:textId="6777E1F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2.098</w:t>
            </w:r>
          </w:p>
        </w:tc>
        <w:tc>
          <w:tcPr>
            <w:tcW w:w="883" w:type="dxa"/>
            <w:tcBorders>
              <w:top w:val="nil"/>
              <w:left w:val="nil"/>
              <w:bottom w:val="nil"/>
              <w:right w:val="nil"/>
            </w:tcBorders>
            <w:shd w:val="clear" w:color="auto" w:fill="auto"/>
            <w:noWrap/>
            <w:vAlign w:val="bottom"/>
          </w:tcPr>
          <w:p w14:paraId="48134E47" w14:textId="73471A9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0.148</w:t>
            </w:r>
          </w:p>
        </w:tc>
        <w:tc>
          <w:tcPr>
            <w:tcW w:w="1007" w:type="dxa"/>
            <w:tcBorders>
              <w:top w:val="nil"/>
              <w:left w:val="nil"/>
              <w:bottom w:val="nil"/>
              <w:right w:val="nil"/>
            </w:tcBorders>
            <w:vAlign w:val="bottom"/>
          </w:tcPr>
          <w:p w14:paraId="27AECF83" w14:textId="3080156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13.181</w:t>
            </w:r>
          </w:p>
        </w:tc>
        <w:tc>
          <w:tcPr>
            <w:tcW w:w="883" w:type="dxa"/>
            <w:tcBorders>
              <w:top w:val="nil"/>
              <w:left w:val="nil"/>
              <w:bottom w:val="nil"/>
              <w:right w:val="nil"/>
            </w:tcBorders>
            <w:vAlign w:val="bottom"/>
          </w:tcPr>
          <w:p w14:paraId="785BA6A2" w14:textId="659817B2"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7E16ACDD" w14:textId="77777777" w:rsidTr="00945872">
        <w:trPr>
          <w:trHeight w:val="320"/>
        </w:trPr>
        <w:tc>
          <w:tcPr>
            <w:tcW w:w="222" w:type="dxa"/>
            <w:tcBorders>
              <w:top w:val="nil"/>
              <w:left w:val="nil"/>
              <w:bottom w:val="nil"/>
              <w:right w:val="nil"/>
            </w:tcBorders>
          </w:tcPr>
          <w:p w14:paraId="0591DC6B"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7C1AC3E" w14:textId="69B1D275"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BF9A947" w14:textId="37E14DF9"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3DFF211" w14:textId="0FB321C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0.564</w:t>
            </w:r>
          </w:p>
        </w:tc>
        <w:tc>
          <w:tcPr>
            <w:tcW w:w="883" w:type="dxa"/>
            <w:tcBorders>
              <w:top w:val="nil"/>
              <w:left w:val="nil"/>
              <w:bottom w:val="nil"/>
            </w:tcBorders>
            <w:shd w:val="clear" w:color="auto" w:fill="auto"/>
            <w:noWrap/>
            <w:vAlign w:val="bottom"/>
          </w:tcPr>
          <w:p w14:paraId="215657F6" w14:textId="0694300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0.453</w:t>
            </w:r>
          </w:p>
        </w:tc>
        <w:tc>
          <w:tcPr>
            <w:tcW w:w="885" w:type="dxa"/>
            <w:tcBorders>
              <w:top w:val="nil"/>
              <w:bottom w:val="nil"/>
              <w:right w:val="nil"/>
            </w:tcBorders>
            <w:shd w:val="clear" w:color="auto" w:fill="auto"/>
            <w:noWrap/>
            <w:vAlign w:val="bottom"/>
          </w:tcPr>
          <w:p w14:paraId="08792D6C" w14:textId="7634AC0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1.987</w:t>
            </w:r>
          </w:p>
        </w:tc>
        <w:tc>
          <w:tcPr>
            <w:tcW w:w="883" w:type="dxa"/>
            <w:tcBorders>
              <w:top w:val="nil"/>
              <w:left w:val="nil"/>
              <w:bottom w:val="nil"/>
              <w:right w:val="nil"/>
            </w:tcBorders>
            <w:shd w:val="clear" w:color="auto" w:fill="auto"/>
            <w:noWrap/>
            <w:vAlign w:val="bottom"/>
          </w:tcPr>
          <w:p w14:paraId="2BD02C6D" w14:textId="6E3CA8D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0.159</w:t>
            </w:r>
          </w:p>
        </w:tc>
        <w:tc>
          <w:tcPr>
            <w:tcW w:w="1007" w:type="dxa"/>
            <w:tcBorders>
              <w:top w:val="nil"/>
              <w:left w:val="nil"/>
              <w:bottom w:val="nil"/>
              <w:right w:val="nil"/>
            </w:tcBorders>
            <w:vAlign w:val="bottom"/>
          </w:tcPr>
          <w:p w14:paraId="6C45212B" w14:textId="7B733AF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3.505</w:t>
            </w:r>
          </w:p>
        </w:tc>
        <w:tc>
          <w:tcPr>
            <w:tcW w:w="883" w:type="dxa"/>
            <w:tcBorders>
              <w:top w:val="nil"/>
              <w:left w:val="nil"/>
              <w:bottom w:val="nil"/>
              <w:right w:val="nil"/>
            </w:tcBorders>
            <w:vAlign w:val="bottom"/>
          </w:tcPr>
          <w:p w14:paraId="33166B14" w14:textId="4CA00402"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color w:val="000000"/>
                <w:sz w:val="20"/>
                <w:szCs w:val="20"/>
              </w:rPr>
              <w:t>0.061</w:t>
            </w:r>
          </w:p>
        </w:tc>
      </w:tr>
      <w:tr w:rsidR="00EA0AE8" w:rsidRPr="007C6A92" w14:paraId="24CDB73B" w14:textId="77777777" w:rsidTr="00945872">
        <w:trPr>
          <w:trHeight w:val="320"/>
        </w:trPr>
        <w:tc>
          <w:tcPr>
            <w:tcW w:w="222" w:type="dxa"/>
            <w:tcBorders>
              <w:top w:val="nil"/>
              <w:left w:val="nil"/>
              <w:bottom w:val="nil"/>
              <w:right w:val="nil"/>
            </w:tcBorders>
          </w:tcPr>
          <w:p w14:paraId="547B370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5FB5659" w14:textId="6F3145C5"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62C5465" w14:textId="5979118A"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DAE8C25" w14:textId="6D1EE3D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0.37</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bottom"/>
          </w:tcPr>
          <w:p w14:paraId="3C433F08" w14:textId="73C2149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0.543</w:t>
            </w:r>
          </w:p>
        </w:tc>
        <w:tc>
          <w:tcPr>
            <w:tcW w:w="885" w:type="dxa"/>
            <w:tcBorders>
              <w:top w:val="nil"/>
              <w:bottom w:val="nil"/>
              <w:right w:val="nil"/>
            </w:tcBorders>
            <w:shd w:val="clear" w:color="auto" w:fill="auto"/>
            <w:noWrap/>
            <w:vAlign w:val="bottom"/>
          </w:tcPr>
          <w:p w14:paraId="7AD5FCB4" w14:textId="7ACFDD6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0.493</w:t>
            </w:r>
          </w:p>
        </w:tc>
        <w:tc>
          <w:tcPr>
            <w:tcW w:w="883" w:type="dxa"/>
            <w:tcBorders>
              <w:top w:val="nil"/>
              <w:left w:val="nil"/>
              <w:bottom w:val="nil"/>
              <w:right w:val="nil"/>
            </w:tcBorders>
            <w:shd w:val="clear" w:color="auto" w:fill="auto"/>
            <w:noWrap/>
            <w:vAlign w:val="bottom"/>
          </w:tcPr>
          <w:p w14:paraId="7E4C8DAF" w14:textId="5880325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0.482</w:t>
            </w:r>
          </w:p>
        </w:tc>
        <w:tc>
          <w:tcPr>
            <w:tcW w:w="1007" w:type="dxa"/>
            <w:tcBorders>
              <w:top w:val="nil"/>
              <w:left w:val="nil"/>
              <w:bottom w:val="nil"/>
              <w:right w:val="nil"/>
            </w:tcBorders>
            <w:vAlign w:val="bottom"/>
          </w:tcPr>
          <w:p w14:paraId="59E45BFF" w14:textId="3905546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0.031</w:t>
            </w:r>
          </w:p>
        </w:tc>
        <w:tc>
          <w:tcPr>
            <w:tcW w:w="883" w:type="dxa"/>
            <w:tcBorders>
              <w:top w:val="nil"/>
              <w:left w:val="nil"/>
              <w:bottom w:val="nil"/>
              <w:right w:val="nil"/>
            </w:tcBorders>
            <w:vAlign w:val="bottom"/>
          </w:tcPr>
          <w:p w14:paraId="28AA355B" w14:textId="754F5EF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0.859</w:t>
            </w:r>
          </w:p>
        </w:tc>
      </w:tr>
      <w:tr w:rsidR="00EA0AE8" w:rsidRPr="007C6A92" w14:paraId="1318CBBF" w14:textId="77777777" w:rsidTr="00945872">
        <w:trPr>
          <w:trHeight w:val="320"/>
        </w:trPr>
        <w:tc>
          <w:tcPr>
            <w:tcW w:w="222" w:type="dxa"/>
            <w:tcBorders>
              <w:top w:val="nil"/>
              <w:left w:val="nil"/>
              <w:bottom w:val="nil"/>
              <w:right w:val="nil"/>
            </w:tcBorders>
          </w:tcPr>
          <w:p w14:paraId="79032DD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A020592" w14:textId="6F93B0FD"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0A9C66B8" w14:textId="14A2C1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D1D488F" w14:textId="614517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0.549</w:t>
            </w:r>
          </w:p>
        </w:tc>
        <w:tc>
          <w:tcPr>
            <w:tcW w:w="883" w:type="dxa"/>
            <w:tcBorders>
              <w:top w:val="nil"/>
              <w:left w:val="nil"/>
              <w:bottom w:val="nil"/>
            </w:tcBorders>
            <w:shd w:val="clear" w:color="auto" w:fill="auto"/>
            <w:noWrap/>
            <w:vAlign w:val="bottom"/>
          </w:tcPr>
          <w:p w14:paraId="577553C4" w14:textId="13FF4814"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0.459</w:t>
            </w:r>
          </w:p>
        </w:tc>
        <w:tc>
          <w:tcPr>
            <w:tcW w:w="885" w:type="dxa"/>
            <w:tcBorders>
              <w:top w:val="nil"/>
              <w:bottom w:val="nil"/>
              <w:right w:val="nil"/>
            </w:tcBorders>
            <w:shd w:val="clear" w:color="auto" w:fill="auto"/>
            <w:noWrap/>
            <w:vAlign w:val="bottom"/>
          </w:tcPr>
          <w:p w14:paraId="4B1B5A6C" w14:textId="7AD8E03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0.65</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7368C15D" w14:textId="55188A8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0.42</w:t>
            </w:r>
            <w:r>
              <w:rPr>
                <w:rFonts w:ascii="Times New Roman" w:hAnsi="Times New Roman" w:cs="Times New Roman"/>
                <w:color w:val="000000"/>
                <w:sz w:val="20"/>
                <w:szCs w:val="20"/>
              </w:rPr>
              <w:t>0</w:t>
            </w:r>
          </w:p>
        </w:tc>
        <w:tc>
          <w:tcPr>
            <w:tcW w:w="1007" w:type="dxa"/>
            <w:tcBorders>
              <w:top w:val="nil"/>
              <w:left w:val="nil"/>
              <w:bottom w:val="nil"/>
              <w:right w:val="nil"/>
            </w:tcBorders>
            <w:vAlign w:val="bottom"/>
          </w:tcPr>
          <w:p w14:paraId="14CF0EB7" w14:textId="07A26D0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0.401</w:t>
            </w:r>
          </w:p>
        </w:tc>
        <w:tc>
          <w:tcPr>
            <w:tcW w:w="883" w:type="dxa"/>
            <w:tcBorders>
              <w:top w:val="nil"/>
              <w:left w:val="nil"/>
              <w:bottom w:val="nil"/>
              <w:right w:val="nil"/>
            </w:tcBorders>
            <w:vAlign w:val="bottom"/>
          </w:tcPr>
          <w:p w14:paraId="667434C1" w14:textId="101795E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0.526</w:t>
            </w:r>
          </w:p>
        </w:tc>
      </w:tr>
      <w:tr w:rsidR="00EA0AE8" w:rsidRPr="007C6A92" w14:paraId="07739AB8" w14:textId="77777777" w:rsidTr="00945872">
        <w:trPr>
          <w:trHeight w:val="320"/>
        </w:trPr>
        <w:tc>
          <w:tcPr>
            <w:tcW w:w="222" w:type="dxa"/>
            <w:tcBorders>
              <w:top w:val="nil"/>
              <w:left w:val="nil"/>
              <w:bottom w:val="nil"/>
              <w:right w:val="nil"/>
            </w:tcBorders>
          </w:tcPr>
          <w:p w14:paraId="40510BE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042E3A2" w14:textId="7A5A73F1"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123663D" w14:textId="42F6CFC1"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6160854" w14:textId="569B7C0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0.636</w:t>
            </w:r>
          </w:p>
        </w:tc>
        <w:tc>
          <w:tcPr>
            <w:tcW w:w="883" w:type="dxa"/>
            <w:tcBorders>
              <w:top w:val="nil"/>
              <w:left w:val="nil"/>
              <w:bottom w:val="nil"/>
            </w:tcBorders>
            <w:shd w:val="clear" w:color="auto" w:fill="auto"/>
            <w:noWrap/>
            <w:vAlign w:val="bottom"/>
          </w:tcPr>
          <w:p w14:paraId="764A6264" w14:textId="34F38AE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0.425</w:t>
            </w:r>
          </w:p>
        </w:tc>
        <w:tc>
          <w:tcPr>
            <w:tcW w:w="885" w:type="dxa"/>
            <w:tcBorders>
              <w:top w:val="nil"/>
              <w:bottom w:val="nil"/>
              <w:right w:val="nil"/>
            </w:tcBorders>
            <w:shd w:val="clear" w:color="auto" w:fill="auto"/>
            <w:noWrap/>
            <w:vAlign w:val="bottom"/>
          </w:tcPr>
          <w:p w14:paraId="1EAD9B67" w14:textId="5110C49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0.157</w:t>
            </w:r>
          </w:p>
        </w:tc>
        <w:tc>
          <w:tcPr>
            <w:tcW w:w="883" w:type="dxa"/>
            <w:tcBorders>
              <w:top w:val="nil"/>
              <w:left w:val="nil"/>
              <w:bottom w:val="nil"/>
              <w:right w:val="nil"/>
            </w:tcBorders>
            <w:shd w:val="clear" w:color="auto" w:fill="auto"/>
            <w:noWrap/>
            <w:vAlign w:val="bottom"/>
          </w:tcPr>
          <w:p w14:paraId="052F88AD" w14:textId="549011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0.692</w:t>
            </w:r>
          </w:p>
        </w:tc>
        <w:tc>
          <w:tcPr>
            <w:tcW w:w="1007" w:type="dxa"/>
            <w:tcBorders>
              <w:top w:val="nil"/>
              <w:left w:val="nil"/>
              <w:bottom w:val="nil"/>
              <w:right w:val="nil"/>
            </w:tcBorders>
            <w:vAlign w:val="bottom"/>
          </w:tcPr>
          <w:p w14:paraId="0B9B088D" w14:textId="6B67087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0.949</w:t>
            </w:r>
          </w:p>
        </w:tc>
        <w:tc>
          <w:tcPr>
            <w:tcW w:w="883" w:type="dxa"/>
            <w:tcBorders>
              <w:top w:val="nil"/>
              <w:left w:val="nil"/>
              <w:bottom w:val="nil"/>
              <w:right w:val="nil"/>
            </w:tcBorders>
            <w:vAlign w:val="bottom"/>
          </w:tcPr>
          <w:p w14:paraId="55A3C96F" w14:textId="5ABA250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0.33</w:t>
            </w:r>
            <w:r>
              <w:rPr>
                <w:rFonts w:ascii="Times New Roman" w:hAnsi="Times New Roman" w:cs="Times New Roman"/>
                <w:color w:val="000000"/>
                <w:sz w:val="20"/>
                <w:szCs w:val="20"/>
              </w:rPr>
              <w:t>0</w:t>
            </w:r>
          </w:p>
        </w:tc>
      </w:tr>
      <w:tr w:rsidR="00EA0AE8" w:rsidRPr="007C6A92" w14:paraId="277FE378" w14:textId="77777777" w:rsidTr="00945872">
        <w:trPr>
          <w:trHeight w:val="320"/>
        </w:trPr>
        <w:tc>
          <w:tcPr>
            <w:tcW w:w="222" w:type="dxa"/>
            <w:tcBorders>
              <w:top w:val="nil"/>
              <w:left w:val="nil"/>
              <w:right w:val="nil"/>
            </w:tcBorders>
          </w:tcPr>
          <w:p w14:paraId="417CF083"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7123B6D1" w14:textId="6CE11EEC"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022958FB" w14:textId="118D0877"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07473BC7" w14:textId="0ED5F9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2.373</w:t>
            </w:r>
          </w:p>
        </w:tc>
        <w:tc>
          <w:tcPr>
            <w:tcW w:w="883" w:type="dxa"/>
            <w:tcBorders>
              <w:top w:val="nil"/>
              <w:left w:val="nil"/>
            </w:tcBorders>
            <w:shd w:val="clear" w:color="auto" w:fill="auto"/>
            <w:noWrap/>
            <w:vAlign w:val="bottom"/>
          </w:tcPr>
          <w:p w14:paraId="52CCE350" w14:textId="57154B6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0.123</w:t>
            </w:r>
          </w:p>
        </w:tc>
        <w:tc>
          <w:tcPr>
            <w:tcW w:w="885" w:type="dxa"/>
            <w:tcBorders>
              <w:top w:val="nil"/>
              <w:right w:val="nil"/>
            </w:tcBorders>
            <w:shd w:val="clear" w:color="auto" w:fill="auto"/>
            <w:noWrap/>
            <w:vAlign w:val="bottom"/>
          </w:tcPr>
          <w:p w14:paraId="1939505E" w14:textId="2F87547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5.445</w:t>
            </w:r>
          </w:p>
        </w:tc>
        <w:tc>
          <w:tcPr>
            <w:tcW w:w="883" w:type="dxa"/>
            <w:tcBorders>
              <w:top w:val="nil"/>
              <w:left w:val="nil"/>
              <w:right w:val="nil"/>
            </w:tcBorders>
            <w:shd w:val="clear" w:color="auto" w:fill="auto"/>
            <w:noWrap/>
            <w:vAlign w:val="bottom"/>
          </w:tcPr>
          <w:p w14:paraId="46CCE84F" w14:textId="2988010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0.020</w:t>
            </w:r>
          </w:p>
        </w:tc>
        <w:tc>
          <w:tcPr>
            <w:tcW w:w="1007" w:type="dxa"/>
            <w:tcBorders>
              <w:top w:val="nil"/>
              <w:left w:val="nil"/>
              <w:right w:val="nil"/>
            </w:tcBorders>
            <w:vAlign w:val="bottom"/>
          </w:tcPr>
          <w:p w14:paraId="3DF90773" w14:textId="24D9C1C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2.754</w:t>
            </w:r>
          </w:p>
        </w:tc>
        <w:tc>
          <w:tcPr>
            <w:tcW w:w="883" w:type="dxa"/>
            <w:tcBorders>
              <w:top w:val="nil"/>
              <w:left w:val="nil"/>
              <w:right w:val="nil"/>
            </w:tcBorders>
            <w:vAlign w:val="bottom"/>
          </w:tcPr>
          <w:p w14:paraId="159F9E12" w14:textId="7D93516C"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0.097</w:t>
            </w:r>
          </w:p>
        </w:tc>
      </w:tr>
      <w:tr w:rsidR="00EA0AE8" w:rsidRPr="007C6A92" w14:paraId="60FCFCB5" w14:textId="77777777" w:rsidTr="00945872">
        <w:trPr>
          <w:trHeight w:val="320"/>
        </w:trPr>
        <w:tc>
          <w:tcPr>
            <w:tcW w:w="222" w:type="dxa"/>
            <w:tcBorders>
              <w:top w:val="nil"/>
              <w:left w:val="nil"/>
              <w:bottom w:val="single" w:sz="4" w:space="0" w:color="auto"/>
              <w:right w:val="nil"/>
            </w:tcBorders>
          </w:tcPr>
          <w:p w14:paraId="70463EA5"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51DE27CB" w14:textId="38F33CE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2A9674B" w14:textId="6A8A7F8A"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47EC8C33" w14:textId="11A5636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1.123</w:t>
            </w:r>
          </w:p>
        </w:tc>
        <w:tc>
          <w:tcPr>
            <w:tcW w:w="883" w:type="dxa"/>
            <w:tcBorders>
              <w:top w:val="nil"/>
              <w:left w:val="nil"/>
              <w:bottom w:val="single" w:sz="4" w:space="0" w:color="auto"/>
            </w:tcBorders>
            <w:shd w:val="clear" w:color="auto" w:fill="auto"/>
            <w:noWrap/>
            <w:vAlign w:val="bottom"/>
          </w:tcPr>
          <w:p w14:paraId="58CB6634" w14:textId="7A7B064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0.289</w:t>
            </w:r>
          </w:p>
        </w:tc>
        <w:tc>
          <w:tcPr>
            <w:tcW w:w="885" w:type="dxa"/>
            <w:tcBorders>
              <w:top w:val="nil"/>
              <w:bottom w:val="single" w:sz="4" w:space="0" w:color="auto"/>
              <w:right w:val="nil"/>
            </w:tcBorders>
            <w:shd w:val="clear" w:color="auto" w:fill="auto"/>
            <w:noWrap/>
            <w:vAlign w:val="bottom"/>
          </w:tcPr>
          <w:p w14:paraId="0E1CC564" w14:textId="4BB0550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1.957</w:t>
            </w:r>
          </w:p>
        </w:tc>
        <w:tc>
          <w:tcPr>
            <w:tcW w:w="883" w:type="dxa"/>
            <w:tcBorders>
              <w:top w:val="nil"/>
              <w:left w:val="nil"/>
              <w:bottom w:val="single" w:sz="4" w:space="0" w:color="auto"/>
              <w:right w:val="nil"/>
            </w:tcBorders>
            <w:shd w:val="clear" w:color="auto" w:fill="auto"/>
            <w:noWrap/>
            <w:vAlign w:val="bottom"/>
          </w:tcPr>
          <w:p w14:paraId="00CD4168" w14:textId="795403F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0.162</w:t>
            </w:r>
          </w:p>
        </w:tc>
        <w:tc>
          <w:tcPr>
            <w:tcW w:w="1007" w:type="dxa"/>
            <w:tcBorders>
              <w:top w:val="nil"/>
              <w:left w:val="nil"/>
              <w:bottom w:val="single" w:sz="4" w:space="0" w:color="auto"/>
              <w:right w:val="nil"/>
            </w:tcBorders>
            <w:vAlign w:val="bottom"/>
          </w:tcPr>
          <w:p w14:paraId="5D52EF79" w14:textId="5F3D211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w:t>
            </w:r>
            <w:r>
              <w:rPr>
                <w:rFonts w:ascii="Times New Roman" w:hAnsi="Times New Roman" w:cs="Times New Roman"/>
                <w:color w:val="000000"/>
                <w:sz w:val="20"/>
                <w:szCs w:val="20"/>
              </w:rPr>
              <w:t>00</w:t>
            </w:r>
          </w:p>
        </w:tc>
        <w:tc>
          <w:tcPr>
            <w:tcW w:w="883" w:type="dxa"/>
            <w:tcBorders>
              <w:top w:val="nil"/>
              <w:left w:val="nil"/>
              <w:bottom w:val="single" w:sz="4" w:space="0" w:color="auto"/>
              <w:right w:val="nil"/>
            </w:tcBorders>
            <w:vAlign w:val="bottom"/>
          </w:tcPr>
          <w:p w14:paraId="51B9D3BE" w14:textId="2CBDF1A1"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0.061</w:t>
            </w:r>
          </w:p>
        </w:tc>
      </w:tr>
    </w:tbl>
    <w:p w14:paraId="0F048CC1" w14:textId="477BBBE6" w:rsidR="007F645E" w:rsidRPr="00212FB2"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Key: df = degrees of freedom, </w:t>
      </w:r>
      <w:r w:rsidR="00212FB2">
        <w:rPr>
          <w:rFonts w:ascii="Times New Roman" w:hAnsi="Times New Roman" w:cs="Times New Roman"/>
          <w:i/>
          <w:iCs/>
        </w:rPr>
        <w:t>A</w:t>
      </w:r>
      <w:r w:rsidR="00212FB2">
        <w:rPr>
          <w:rFonts w:ascii="Times New Roman" w:hAnsi="Times New Roman" w:cs="Times New Roman"/>
          <w:vertAlign w:val="subscript"/>
        </w:rPr>
        <w:t>net</w:t>
      </w:r>
      <w:r w:rsidR="00212FB2">
        <w:rPr>
          <w:rFonts w:ascii="Times New Roman" w:hAnsi="Times New Roman" w:cs="Times New Roman"/>
        </w:rPr>
        <w:t xml:space="preserve"> = light-saturated net photosynthesis rate</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g</w:t>
      </w:r>
      <w:r w:rsidR="00212FB2">
        <w:rPr>
          <w:rFonts w:ascii="Times New Roman" w:hAnsi="Times New Roman" w:cs="Times New Roman"/>
          <w:vertAlign w:val="subscript"/>
        </w:rPr>
        <w:t>sw</w:t>
      </w:r>
      <w:r w:rsidR="00212FB2" w:rsidRPr="00212FB2">
        <w:rPr>
          <w:rFonts w:ascii="Times New Roman" w:hAnsi="Times New Roman" w:cs="Times New Roman"/>
        </w:rPr>
        <w:t xml:space="preserve"> </w:t>
      </w:r>
      <w:r w:rsidR="00212FB2">
        <w:rPr>
          <w:rFonts w:ascii="Times New Roman" w:hAnsi="Times New Roman" w:cs="Times New Roman"/>
        </w:rPr>
        <w:t>= stomatal conductance</w:t>
      </w:r>
      <w:r w:rsidR="00644874">
        <w:rPr>
          <w:rFonts w:ascii="Times New Roman" w:hAnsi="Times New Roman" w:cs="Times New Roman"/>
        </w:rPr>
        <w:t xml:space="preserve"> (mol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p>
    <w:p w14:paraId="43EDCC8D" w14:textId="77777777" w:rsidR="007F645E" w:rsidRDefault="007F645E">
      <w:pPr>
        <w:rPr>
          <w:rFonts w:ascii="Times New Roman" w:hAnsi="Times New Roman" w:cs="Times New Roman"/>
        </w:rPr>
      </w:pPr>
      <w:r>
        <w:rPr>
          <w:rFonts w:ascii="Times New Roman" w:hAnsi="Times New Roman" w:cs="Times New Roman"/>
        </w:rPr>
        <w:br w:type="page"/>
      </w:r>
    </w:p>
    <w:p w14:paraId="54F4910A" w14:textId="22401223"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2</w:t>
      </w:r>
    </w:p>
    <w:p w14:paraId="48D679E1" w14:textId="273E5D8F"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E980135" wp14:editId="1A520A47">
            <wp:extent cx="5359400" cy="5846670"/>
            <wp:effectExtent l="0" t="0" r="0" b="0"/>
            <wp:docPr id="1995946776" name="Picture 3" descr="A graph of different trees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776" name="Picture 3" descr="A graph of different trees canopy status&#10;&#10;Description automatically generated"/>
                    <pic:cNvPicPr/>
                  </pic:nvPicPr>
                  <pic:blipFill>
                    <a:blip r:embed="rId11"/>
                    <a:stretch>
                      <a:fillRect/>
                    </a:stretch>
                  </pic:blipFill>
                  <pic:spPr>
                    <a:xfrm>
                      <a:off x="0" y="0"/>
                      <a:ext cx="5384892" cy="5874480"/>
                    </a:xfrm>
                    <a:prstGeom prst="rect">
                      <a:avLst/>
                    </a:prstGeom>
                  </pic:spPr>
                </pic:pic>
              </a:graphicData>
            </a:graphic>
          </wp:inline>
        </w:drawing>
      </w:r>
    </w:p>
    <w:p w14:paraId="746C55AE" w14:textId="74D57B80" w:rsidR="007F645E" w:rsidRPr="00C97D6A" w:rsidRDefault="00C97D6A" w:rsidP="00E9001C">
      <w:pPr>
        <w:spacing w:line="360" w:lineRule="auto"/>
        <w:rPr>
          <w:rFonts w:ascii="Times New Roman" w:hAnsi="Times New Roman" w:cs="Times New Roman"/>
        </w:rPr>
      </w:pPr>
      <w:r w:rsidRPr="00C97D6A">
        <w:rPr>
          <w:rFonts w:ascii="Times New Roman" w:hAnsi="Times New Roman" w:cs="Times New Roman"/>
          <w:b/>
          <w:bCs/>
        </w:rPr>
        <w:t>Figure 2</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w:t>
      </w:r>
      <w:r w:rsidR="00E9001C">
        <w:rPr>
          <w:rFonts w:ascii="Times New Roman" w:hAnsi="Times New Roman" w:cs="Times New Roman"/>
        </w:rPr>
        <w:t xml:space="preserve"> light-saturated net photosynthesis in </w:t>
      </w:r>
      <w:r w:rsidR="00E9001C">
        <w:rPr>
          <w:rFonts w:ascii="Times New Roman" w:hAnsi="Times New Roman" w:cs="Times New Roman"/>
          <w:i/>
          <w:iCs/>
        </w:rPr>
        <w:t>Trillium</w:t>
      </w:r>
      <w:r w:rsidR="00E9001C">
        <w:rPr>
          <w:rFonts w:ascii="Times New Roman" w:hAnsi="Times New Roman" w:cs="Times New Roman"/>
        </w:rPr>
        <w:t xml:space="preserve"> (a) and </w:t>
      </w:r>
      <w:r w:rsidR="00E9001C">
        <w:rPr>
          <w:rFonts w:ascii="Times New Roman" w:hAnsi="Times New Roman" w:cs="Times New Roman"/>
          <w:i/>
          <w:iCs/>
        </w:rPr>
        <w:t>Maianthemum</w:t>
      </w:r>
      <w:r w:rsidR="00E9001C">
        <w:rPr>
          <w:rFonts w:ascii="Times New Roman" w:hAnsi="Times New Roman" w:cs="Times New Roman"/>
        </w:rPr>
        <w:t xml:space="preserve"> (b), stomatal conductance in </w:t>
      </w:r>
      <w:r w:rsidR="00E9001C">
        <w:rPr>
          <w:rFonts w:ascii="Times New Roman" w:hAnsi="Times New Roman" w:cs="Times New Roman"/>
          <w:i/>
          <w:iCs/>
        </w:rPr>
        <w:t>Trillium</w:t>
      </w:r>
      <w:r w:rsidR="00E9001C">
        <w:rPr>
          <w:rFonts w:ascii="Times New Roman" w:hAnsi="Times New Roman" w:cs="Times New Roman"/>
        </w:rPr>
        <w:t xml:space="preserve"> (c) and </w:t>
      </w:r>
      <w:r w:rsidR="00E9001C">
        <w:rPr>
          <w:rFonts w:ascii="Times New Roman" w:hAnsi="Times New Roman" w:cs="Times New Roman"/>
          <w:i/>
          <w:iCs/>
        </w:rPr>
        <w:t>Maianthemum</w:t>
      </w:r>
      <w:r w:rsidR="00E9001C">
        <w:rPr>
          <w:rFonts w:ascii="Times New Roman" w:hAnsi="Times New Roman" w:cs="Times New Roman"/>
        </w:rPr>
        <w:t xml:space="preserve"> (d), and stomatal limitation in </w:t>
      </w:r>
      <w:r w:rsidR="00E9001C">
        <w:rPr>
          <w:rFonts w:ascii="Times New Roman" w:hAnsi="Times New Roman" w:cs="Times New Roman"/>
          <w:i/>
          <w:iCs/>
        </w:rPr>
        <w:t>Trillium</w:t>
      </w:r>
      <w:r w:rsidR="00E9001C">
        <w:rPr>
          <w:rFonts w:ascii="Times New Roman" w:hAnsi="Times New Roman" w:cs="Times New Roman"/>
        </w:rPr>
        <w:t xml:space="preserve"> (e) and </w:t>
      </w:r>
      <w:r w:rsidR="00E9001C">
        <w:rPr>
          <w:rFonts w:ascii="Times New Roman" w:hAnsi="Times New Roman" w:cs="Times New Roman"/>
          <w:i/>
          <w:iCs/>
        </w:rPr>
        <w:t>Maianthemum</w:t>
      </w:r>
      <w:r w:rsidR="00E9001C">
        <w:rPr>
          <w:rFonts w:ascii="Times New Roman" w:hAnsi="Times New Roman" w:cs="Times New Roman"/>
        </w:rPr>
        <w:t xml:space="preserve"> (f).</w:t>
      </w:r>
      <w:r>
        <w:rPr>
          <w:rFonts w:ascii="Times New Roman" w:hAnsi="Times New Roman" w:cs="Times New Roman"/>
        </w:rPr>
        <w:t xml:space="preserve">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i/>
          <w:iCs/>
        </w:rPr>
        <w:br w:type="page"/>
      </w:r>
    </w:p>
    <w:p w14:paraId="6DF99AB2" w14:textId="56009EB4" w:rsidR="001B3C09" w:rsidRDefault="006620D4" w:rsidP="00913D0D">
      <w:pPr>
        <w:spacing w:line="360" w:lineRule="auto"/>
        <w:rPr>
          <w:rFonts w:ascii="Times New Roman" w:hAnsi="Times New Roman" w:cs="Times New Roman"/>
        </w:rPr>
      </w:pPr>
      <w:r>
        <w:rPr>
          <w:rFonts w:ascii="Times New Roman" w:hAnsi="Times New Roman" w:cs="Times New Roman"/>
          <w:i/>
          <w:iCs/>
        </w:rPr>
        <w:lastRenderedPageBreak/>
        <w:t>P</w:t>
      </w:r>
      <w:r w:rsidR="001B3C09">
        <w:rPr>
          <w:rFonts w:ascii="Times New Roman" w:hAnsi="Times New Roman" w:cs="Times New Roman"/>
          <w:i/>
          <w:iCs/>
        </w:rPr>
        <w:t>hotosynthetic capacity</w:t>
      </w:r>
    </w:p>
    <w:p w14:paraId="43FE6279" w14:textId="4A613218" w:rsidR="00063330" w:rsidRDefault="00063330" w:rsidP="00913D0D">
      <w:pPr>
        <w:spacing w:line="360" w:lineRule="auto"/>
        <w:rPr>
          <w:rFonts w:ascii="Times New Roman" w:hAnsi="Times New Roman" w:cs="Times New Roman"/>
        </w:rPr>
      </w:pPr>
      <w:r>
        <w:rPr>
          <w:rFonts w:ascii="Times New Roman" w:hAnsi="Times New Roman" w:cs="Times New Roman"/>
        </w:rPr>
        <w:t xml:space="preserve">Canopy closure strongly decreased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in both species (</w:t>
      </w:r>
      <w:r>
        <w:rPr>
          <w:rFonts w:ascii="Times New Roman" w:hAnsi="Times New Roman" w:cs="Times New Roman"/>
          <w:i/>
          <w:iCs/>
        </w:rPr>
        <w:t>p</w:t>
      </w:r>
      <w:r>
        <w:rPr>
          <w:rFonts w:ascii="Times New Roman" w:hAnsi="Times New Roman" w:cs="Times New Roman"/>
        </w:rPr>
        <w:t xml:space="preserve">&lt;0.001 for both traits in both species; Table 3). A marginal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&lt;0.1; Table 3) indicated that</w:t>
      </w:r>
      <w:r w:rsidR="005E03B6">
        <w:rPr>
          <w:rFonts w:ascii="Times New Roman" w:hAnsi="Times New Roman" w:cs="Times New Roman"/>
        </w:rPr>
        <w:t xml:space="preserve"> the</w:t>
      </w:r>
      <w:r>
        <w:rPr>
          <w:rFonts w:ascii="Times New Roman" w:hAnsi="Times New Roman" w:cs="Times New Roman"/>
        </w:rPr>
        <w:t xml:space="preserve"> marginal reduction in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&lt;0.1; Table 3) was only observed under a closed upper canopy (Tukey: </w:t>
      </w:r>
      <w:r>
        <w:rPr>
          <w:rFonts w:ascii="Times New Roman" w:hAnsi="Times New Roman" w:cs="Times New Roman"/>
          <w:i/>
          <w:iCs/>
        </w:rPr>
        <w:t>p</w:t>
      </w:r>
      <w:r>
        <w:rPr>
          <w:rFonts w:ascii="Times New Roman" w:hAnsi="Times New Roman" w:cs="Times New Roman"/>
        </w:rPr>
        <w:t xml:space="preserve">&lt;0.1), as there was no effect of </w:t>
      </w:r>
      <w:r>
        <w:rPr>
          <w:rFonts w:ascii="Times New Roman" w:hAnsi="Times New Roman" w:cs="Times New Roman"/>
          <w:i/>
          <w:iCs/>
        </w:rPr>
        <w:t>Alliaria</w:t>
      </w:r>
      <w:r>
        <w:rPr>
          <w:rFonts w:ascii="Times New Roman" w:hAnsi="Times New Roman" w:cs="Times New Roman"/>
        </w:rPr>
        <w:t xml:space="preserve"> presence on </w:t>
      </w:r>
      <w:r>
        <w:rPr>
          <w:rFonts w:ascii="Times New Roman" w:hAnsi="Times New Roman" w:cs="Times New Roman"/>
          <w:i/>
          <w:iCs/>
        </w:rPr>
        <w:t>Trillium V</w:t>
      </w:r>
      <w:r>
        <w:rPr>
          <w:rFonts w:ascii="Times New Roman" w:hAnsi="Times New Roman" w:cs="Times New Roman"/>
          <w:vertAlign w:val="subscript"/>
        </w:rPr>
        <w:t>cmax25</w:t>
      </w:r>
      <w:r>
        <w:rPr>
          <w:rFonts w:ascii="Times New Roman" w:hAnsi="Times New Roman" w:cs="Times New Roman"/>
        </w:rPr>
        <w:t xml:space="preserve"> under an open upper canopy (Tukey: </w:t>
      </w:r>
      <w:r>
        <w:rPr>
          <w:rFonts w:ascii="Times New Roman" w:hAnsi="Times New Roman" w:cs="Times New Roman"/>
          <w:i/>
          <w:iCs/>
        </w:rPr>
        <w:t>p</w:t>
      </w:r>
      <w:r>
        <w:rPr>
          <w:rFonts w:ascii="Times New Roman" w:hAnsi="Times New Roman" w:cs="Times New Roman"/>
        </w:rPr>
        <w:t xml:space="preserve">&gt;0.05). A stronger interaction between </w:t>
      </w:r>
      <w:r>
        <w:rPr>
          <w:rFonts w:ascii="Times New Roman" w:hAnsi="Times New Roman" w:cs="Times New Roman"/>
          <w:i/>
          <w:iCs/>
        </w:rPr>
        <w:t>Alliaria</w:t>
      </w:r>
      <w:r>
        <w:rPr>
          <w:rFonts w:ascii="Times New Roman" w:hAnsi="Times New Roman" w:cs="Times New Roman"/>
        </w:rPr>
        <w:t xml:space="preserve"> presence and canopy </w:t>
      </w:r>
      <w:r w:rsidR="005E03B6">
        <w:rPr>
          <w:rFonts w:ascii="Times New Roman" w:hAnsi="Times New Roman" w:cs="Times New Roman"/>
        </w:rPr>
        <w:t>status</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&lt;0.05; Table 3) indicated that reduced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 xml:space="preserve"> due to </w:t>
      </w:r>
      <w:r>
        <w:rPr>
          <w:rFonts w:ascii="Times New Roman" w:hAnsi="Times New Roman" w:cs="Times New Roman"/>
          <w:i/>
          <w:iCs/>
        </w:rPr>
        <w:t>Alliaria</w:t>
      </w:r>
      <w:r>
        <w:rPr>
          <w:rFonts w:ascii="Times New Roman" w:hAnsi="Times New Roman" w:cs="Times New Roman"/>
        </w:rPr>
        <w:t xml:space="preserve"> presence (</w:t>
      </w:r>
      <w:r>
        <w:rPr>
          <w:rFonts w:ascii="Times New Roman" w:hAnsi="Times New Roman" w:cs="Times New Roman"/>
          <w:i/>
          <w:iCs/>
        </w:rPr>
        <w:t>p</w:t>
      </w:r>
      <w:r>
        <w:rPr>
          <w:rFonts w:ascii="Times New Roman" w:hAnsi="Times New Roman" w:cs="Times New Roman"/>
        </w:rPr>
        <w:t xml:space="preserve">&lt;0.05; Table 3) was </w:t>
      </w:r>
      <w:r w:rsidR="005E03B6">
        <w:rPr>
          <w:rFonts w:ascii="Times New Roman" w:hAnsi="Times New Roman" w:cs="Times New Roman"/>
        </w:rPr>
        <w:t xml:space="preserve">also only observed under a closed upper canopy (Tukey: </w:t>
      </w:r>
      <w:r w:rsidR="005E03B6">
        <w:rPr>
          <w:rFonts w:ascii="Times New Roman" w:hAnsi="Times New Roman" w:cs="Times New Roman"/>
          <w:i/>
          <w:iCs/>
        </w:rPr>
        <w:t>p</w:t>
      </w:r>
      <w:r w:rsidR="005E03B6">
        <w:rPr>
          <w:rFonts w:ascii="Times New Roman" w:hAnsi="Times New Roman" w:cs="Times New Roman"/>
        </w:rPr>
        <w:t xml:space="preserve">&lt;0.05), as there was no effect of </w:t>
      </w:r>
      <w:r w:rsidR="005E03B6">
        <w:rPr>
          <w:rFonts w:ascii="Times New Roman" w:hAnsi="Times New Roman" w:cs="Times New Roman"/>
          <w:i/>
          <w:iCs/>
        </w:rPr>
        <w:t>Alliaria</w:t>
      </w:r>
      <w:r w:rsidR="005E03B6">
        <w:rPr>
          <w:rFonts w:ascii="Times New Roman" w:hAnsi="Times New Roman" w:cs="Times New Roman"/>
        </w:rPr>
        <w:t xml:space="preserve"> presence on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under an open upper canopy (Tukey: </w:t>
      </w:r>
      <w:r w:rsidR="005E03B6">
        <w:rPr>
          <w:rFonts w:ascii="Times New Roman" w:hAnsi="Times New Roman" w:cs="Times New Roman"/>
          <w:i/>
          <w:iCs/>
        </w:rPr>
        <w:t>p</w:t>
      </w:r>
      <w:r w:rsidR="005E03B6">
        <w:rPr>
          <w:rFonts w:ascii="Times New Roman" w:hAnsi="Times New Roman" w:cs="Times New Roman"/>
        </w:rPr>
        <w:t xml:space="preserve">&gt;0.05). </w:t>
      </w:r>
      <w:r w:rsidR="005E03B6">
        <w:rPr>
          <w:rFonts w:ascii="Times New Roman" w:hAnsi="Times New Roman" w:cs="Times New Roman"/>
          <w:i/>
          <w:iCs/>
        </w:rPr>
        <w:t>Alliaria</w:t>
      </w:r>
      <w:r w:rsidR="005E03B6">
        <w:rPr>
          <w:rFonts w:ascii="Times New Roman" w:hAnsi="Times New Roman" w:cs="Times New Roman"/>
        </w:rPr>
        <w:t xml:space="preserve"> presence had no effect on </w:t>
      </w:r>
      <w:r w:rsidR="005E03B6">
        <w:rPr>
          <w:rFonts w:ascii="Times New Roman" w:hAnsi="Times New Roman" w:cs="Times New Roman"/>
          <w:i/>
          <w:iCs/>
        </w:rPr>
        <w:t>Maianthemum</w:t>
      </w:r>
      <w:r w:rsidR="005E03B6">
        <w:rPr>
          <w:rFonts w:ascii="Times New Roman" w:hAnsi="Times New Roman" w:cs="Times New Roman"/>
        </w:rPr>
        <w:t xml:space="preserve">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both cases; Table 3), a pattern that was observed irrespective of upper canopy status (canopy status-by-</w:t>
      </w:r>
      <w:r w:rsidR="005E03B6">
        <w:rPr>
          <w:rFonts w:ascii="Times New Roman" w:hAnsi="Times New Roman" w:cs="Times New Roman"/>
          <w:i/>
          <w:iCs/>
        </w:rPr>
        <w:t>Alliaria</w:t>
      </w:r>
      <w:r w:rsidR="005E03B6">
        <w:rPr>
          <w:rFonts w:ascii="Times New Roman" w:hAnsi="Times New Roman" w:cs="Times New Roman"/>
        </w:rPr>
        <w:t xml:space="preserve"> weeding interaction: </w:t>
      </w:r>
      <w:r w:rsidR="005E03B6">
        <w:rPr>
          <w:rFonts w:ascii="Times New Roman" w:hAnsi="Times New Roman" w:cs="Times New Roman"/>
          <w:i/>
          <w:iCs/>
        </w:rPr>
        <w:t>p</w:t>
      </w:r>
      <w:r w:rsidR="005E03B6">
        <w:rPr>
          <w:rFonts w:ascii="Times New Roman" w:hAnsi="Times New Roman" w:cs="Times New Roman"/>
        </w:rPr>
        <w:t xml:space="preserve">&gt;0.05 in both cases). Soil nitrogen availability and soil phosphorus availability each had no effect on </w:t>
      </w:r>
      <w:r w:rsidR="005E03B6">
        <w:rPr>
          <w:rFonts w:ascii="Times New Roman" w:hAnsi="Times New Roman" w:cs="Times New Roman"/>
          <w:i/>
          <w:iCs/>
        </w:rPr>
        <w:t>V</w:t>
      </w:r>
      <w:r w:rsidR="005E03B6">
        <w:rPr>
          <w:rFonts w:ascii="Times New Roman" w:hAnsi="Times New Roman" w:cs="Times New Roman"/>
          <w:vertAlign w:val="subscript"/>
        </w:rPr>
        <w:t>cmax25</w:t>
      </w:r>
      <w:r w:rsidR="005E03B6">
        <w:rPr>
          <w:rFonts w:ascii="Times New Roman" w:hAnsi="Times New Roman" w:cs="Times New Roman"/>
        </w:rPr>
        <w:t xml:space="preserve"> or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in </w:t>
      </w:r>
      <w:r w:rsidR="005E03B6">
        <w:rPr>
          <w:rFonts w:ascii="Times New Roman" w:hAnsi="Times New Roman" w:cs="Times New Roman"/>
          <w:i/>
          <w:iCs/>
        </w:rPr>
        <w:t>Trillium</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&gt;0.05 in all cases; Table 3)</w:t>
      </w:r>
      <w:r w:rsidR="009B0711">
        <w:rPr>
          <w:rFonts w:ascii="Times New Roman" w:hAnsi="Times New Roman" w:cs="Times New Roman"/>
        </w:rPr>
        <w:t xml:space="preserve">. Soil nitrogen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in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 xml:space="preserve">&gt;0.05; Table 3), but increased </w:t>
      </w:r>
      <w:r w:rsidR="005E03B6">
        <w:rPr>
          <w:rFonts w:ascii="Times New Roman" w:hAnsi="Times New Roman" w:cs="Times New Roman"/>
          <w:i/>
          <w:iCs/>
        </w:rPr>
        <w:t>J</w:t>
      </w:r>
      <w:r w:rsidR="005E03B6">
        <w:rPr>
          <w:rFonts w:ascii="Times New Roman" w:hAnsi="Times New Roman" w:cs="Times New Roman"/>
          <w:vertAlign w:val="subscript"/>
        </w:rPr>
        <w:t>max25</w:t>
      </w:r>
      <w:r w:rsidR="005E03B6">
        <w:rPr>
          <w:rFonts w:ascii="Times New Roman" w:hAnsi="Times New Roman" w:cs="Times New Roman"/>
        </w:rPr>
        <w:t xml:space="preserve"> (</w:t>
      </w:r>
      <w:r w:rsidR="005E03B6">
        <w:rPr>
          <w:rFonts w:ascii="Times New Roman" w:hAnsi="Times New Roman" w:cs="Times New Roman"/>
          <w:i/>
          <w:iCs/>
        </w:rPr>
        <w:t>p</w:t>
      </w:r>
      <w:r w:rsidR="005E03B6">
        <w:rPr>
          <w:rFonts w:ascii="Times New Roman" w:hAnsi="Times New Roman" w:cs="Times New Roman"/>
        </w:rPr>
        <w:t>&lt;0.01; Table 3</w:t>
      </w:r>
      <w:r w:rsidR="009B0711">
        <w:rPr>
          <w:rFonts w:ascii="Times New Roman" w:hAnsi="Times New Roman" w:cs="Times New Roman"/>
        </w:rPr>
        <w:t xml:space="preserve">). Soil phosphorus availability had no effect on </w:t>
      </w:r>
      <w:r w:rsidR="009B0711">
        <w:rPr>
          <w:rFonts w:ascii="Times New Roman" w:hAnsi="Times New Roman" w:cs="Times New Roman"/>
          <w:i/>
          <w:iCs/>
        </w:rPr>
        <w:t>V</w:t>
      </w:r>
      <w:r w:rsidR="009B0711">
        <w:rPr>
          <w:rFonts w:ascii="Times New Roman" w:hAnsi="Times New Roman" w:cs="Times New Roman"/>
          <w:vertAlign w:val="subscript"/>
        </w:rPr>
        <w:t>cmax25</w:t>
      </w:r>
      <w:r w:rsidR="009B0711">
        <w:rPr>
          <w:rFonts w:ascii="Times New Roman" w:hAnsi="Times New Roman" w:cs="Times New Roman"/>
        </w:rPr>
        <w:t xml:space="preserve"> or </w:t>
      </w:r>
      <w:r w:rsidR="009B0711">
        <w:rPr>
          <w:rFonts w:ascii="Times New Roman" w:hAnsi="Times New Roman" w:cs="Times New Roman"/>
          <w:i/>
          <w:iCs/>
        </w:rPr>
        <w:t>J</w:t>
      </w:r>
      <w:r w:rsidR="009B0711">
        <w:rPr>
          <w:rFonts w:ascii="Times New Roman" w:hAnsi="Times New Roman" w:cs="Times New Roman"/>
          <w:vertAlign w:val="subscript"/>
        </w:rPr>
        <w:t>max25</w:t>
      </w:r>
      <w:r w:rsidR="009B0711">
        <w:rPr>
          <w:rFonts w:ascii="Times New Roman" w:hAnsi="Times New Roman" w:cs="Times New Roman"/>
        </w:rPr>
        <w:t xml:space="preserve"> in</w:t>
      </w:r>
      <w:r w:rsidR="009B0711" w:rsidRPr="009B0711">
        <w:rPr>
          <w:rFonts w:ascii="Times New Roman" w:hAnsi="Times New Roman" w:cs="Times New Roman"/>
          <w:i/>
          <w:iCs/>
        </w:rPr>
        <w:t xml:space="preserve"> </w:t>
      </w:r>
      <w:r w:rsidR="009B0711">
        <w:rPr>
          <w:rFonts w:ascii="Times New Roman" w:hAnsi="Times New Roman" w:cs="Times New Roman"/>
          <w:i/>
          <w:iCs/>
        </w:rPr>
        <w:t>Maianthemum</w:t>
      </w:r>
      <w:r w:rsidR="009B0711">
        <w:rPr>
          <w:rFonts w:ascii="Times New Roman" w:hAnsi="Times New Roman" w:cs="Times New Roman"/>
        </w:rPr>
        <w:t xml:space="preserve"> (</w:t>
      </w:r>
      <w:r w:rsidR="009B0711">
        <w:rPr>
          <w:rFonts w:ascii="Times New Roman" w:hAnsi="Times New Roman" w:cs="Times New Roman"/>
          <w:i/>
          <w:iCs/>
        </w:rPr>
        <w:t>p</w:t>
      </w:r>
      <w:r w:rsidR="009B0711">
        <w:rPr>
          <w:rFonts w:ascii="Times New Roman" w:hAnsi="Times New Roman" w:cs="Times New Roman"/>
        </w:rPr>
        <w:t>&gt;0.05 in all cases; Table 3).</w:t>
      </w:r>
    </w:p>
    <w:p w14:paraId="578CA842" w14:textId="07C12662" w:rsidR="009B0711" w:rsidRPr="009B0711" w:rsidRDefault="009B0711" w:rsidP="00913D0D">
      <w:pPr>
        <w:spacing w:line="360" w:lineRule="auto"/>
        <w:rPr>
          <w:rFonts w:ascii="Times New Roman" w:hAnsi="Times New Roman" w:cs="Times New Roman"/>
        </w:rPr>
      </w:pPr>
      <w:r>
        <w:rPr>
          <w:rFonts w:ascii="Times New Roman" w:hAnsi="Times New Roman" w:cs="Times New Roman"/>
        </w:rPr>
        <w:tab/>
        <w:t xml:space="preserve">Canopy status, </w:t>
      </w:r>
      <w:r>
        <w:rPr>
          <w:rFonts w:ascii="Times New Roman" w:hAnsi="Times New Roman" w:cs="Times New Roman"/>
          <w:i/>
          <w:iCs/>
        </w:rPr>
        <w:t>Alliaria</w:t>
      </w:r>
      <w:r>
        <w:rPr>
          <w:rFonts w:ascii="Times New Roman" w:hAnsi="Times New Roman" w:cs="Times New Roman"/>
        </w:rPr>
        <w:t xml:space="preserve"> presence, soil nitrogen availability, and soil phosphorus availability each had no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&gt;0.05 in all cases; Table 3).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Alliaria</w:t>
      </w:r>
      <w:r>
        <w:rPr>
          <w:rFonts w:ascii="Times New Roman" w:hAnsi="Times New Roman" w:cs="Times New Roman"/>
        </w:rPr>
        <w:t xml:space="preserve"> presence had a positive effect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&lt;0.05; Table 3) while canopy closure had a marginal positive effect  (</w:t>
      </w:r>
      <w:r>
        <w:rPr>
          <w:rFonts w:ascii="Times New Roman" w:hAnsi="Times New Roman" w:cs="Times New Roman"/>
          <w:i/>
          <w:iCs/>
        </w:rPr>
        <w:t>p</w:t>
      </w:r>
      <w:r>
        <w:rPr>
          <w:rFonts w:ascii="Times New Roman" w:hAnsi="Times New Roman" w:cs="Times New Roman"/>
        </w:rPr>
        <w:t xml:space="preserve">&lt;0.1; Table 3). There was no effect of soil nitrogen availability or soil phosphorus availability on </w:t>
      </w:r>
      <w:r>
        <w:rPr>
          <w:rFonts w:ascii="Times New Roman" w:hAnsi="Times New Roman" w:cs="Times New Roman"/>
          <w:i/>
          <w:iCs/>
        </w:rPr>
        <w:t>J</w:t>
      </w:r>
      <w:r>
        <w:rPr>
          <w:rFonts w:ascii="Times New Roman" w:hAnsi="Times New Roman" w:cs="Times New Roman"/>
          <w:vertAlign w:val="subscript"/>
        </w:rPr>
        <w:t>max25</w:t>
      </w:r>
      <w:r>
        <w:rPr>
          <w:rFonts w:ascii="Times New Roman" w:hAnsi="Times New Roman" w:cs="Times New Roman"/>
        </w:rPr>
        <w:t>:</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 xml:space="preserve"> in either species (</w:t>
      </w:r>
      <w:r>
        <w:rPr>
          <w:rFonts w:ascii="Times New Roman" w:hAnsi="Times New Roman" w:cs="Times New Roman"/>
          <w:i/>
          <w:iCs/>
        </w:rPr>
        <w:t>p</w:t>
      </w:r>
      <w:r>
        <w:rPr>
          <w:rFonts w:ascii="Times New Roman" w:hAnsi="Times New Roman" w:cs="Times New Roman"/>
        </w:rPr>
        <w:t>&gt;0.05 in all cases; Table 3).</w:t>
      </w:r>
    </w:p>
    <w:p w14:paraId="28EC6F83" w14:textId="77777777" w:rsidR="002107B2" w:rsidRDefault="002107B2">
      <w:pPr>
        <w:rPr>
          <w:rFonts w:ascii="Times New Roman" w:hAnsi="Times New Roman" w:cs="Times New Roman"/>
          <w:i/>
          <w:iCs/>
        </w:rPr>
      </w:pPr>
      <w:r>
        <w:rPr>
          <w:rFonts w:ascii="Times New Roman" w:hAnsi="Times New Roman" w:cs="Times New Roman"/>
          <w:i/>
          <w:iCs/>
        </w:rPr>
        <w:br w:type="page"/>
      </w:r>
    </w:p>
    <w:p w14:paraId="0BAF2C03" w14:textId="24809950"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3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indices of photosynthetic capacity</w:t>
      </w:r>
      <w:r>
        <w:rPr>
          <w:rFonts w:ascii="Times New Roman" w:hAnsi="Times New Roman" w:cs="Times New Roman"/>
          <w:vertAlign w:val="superscript"/>
        </w:rPr>
        <w:t>*</w:t>
      </w:r>
    </w:p>
    <w:tbl>
      <w:tblPr>
        <w:tblW w:w="8155" w:type="dxa"/>
        <w:tblLook w:val="04A0" w:firstRow="1" w:lastRow="0" w:firstColumn="1" w:lastColumn="0" w:noHBand="0" w:noVBand="1"/>
      </w:tblPr>
      <w:tblGrid>
        <w:gridCol w:w="245"/>
        <w:gridCol w:w="2016"/>
        <w:gridCol w:w="438"/>
        <w:gridCol w:w="1007"/>
        <w:gridCol w:w="883"/>
        <w:gridCol w:w="1007"/>
        <w:gridCol w:w="883"/>
        <w:gridCol w:w="857"/>
        <w:gridCol w:w="819"/>
      </w:tblGrid>
      <w:tr w:rsidR="00E63F51" w:rsidRPr="00E63F51" w14:paraId="4AAA8DC7" w14:textId="77777777" w:rsidTr="00E63F51">
        <w:trPr>
          <w:trHeight w:val="320"/>
        </w:trPr>
        <w:tc>
          <w:tcPr>
            <w:tcW w:w="245" w:type="dxa"/>
            <w:tcBorders>
              <w:left w:val="nil"/>
              <w:bottom w:val="single" w:sz="4" w:space="0" w:color="auto"/>
              <w:right w:val="nil"/>
            </w:tcBorders>
          </w:tcPr>
          <w:p w14:paraId="5857E1D3" w14:textId="77777777" w:rsidR="00E63F51" w:rsidRPr="00E63F51" w:rsidRDefault="00E63F51" w:rsidP="00E63F51">
            <w:pPr>
              <w:spacing w:line="360" w:lineRule="auto"/>
              <w:rPr>
                <w:rFonts w:ascii="Times New Roman" w:hAnsi="Times New Roman" w:cs="Times New Roman"/>
                <w:sz w:val="20"/>
                <w:szCs w:val="20"/>
              </w:rPr>
            </w:pPr>
          </w:p>
        </w:tc>
        <w:tc>
          <w:tcPr>
            <w:tcW w:w="2016" w:type="dxa"/>
            <w:tcBorders>
              <w:left w:val="nil"/>
              <w:bottom w:val="single" w:sz="4" w:space="0" w:color="auto"/>
              <w:right w:val="nil"/>
            </w:tcBorders>
            <w:shd w:val="clear" w:color="auto" w:fill="auto"/>
            <w:noWrap/>
            <w:vAlign w:val="bottom"/>
          </w:tcPr>
          <w:p w14:paraId="3E7F3B7C" w14:textId="77777777" w:rsidR="00E63F51" w:rsidRPr="00E63F51"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3219EA1A" w14:textId="77777777" w:rsidR="00E63F51" w:rsidRPr="00E63F51"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2736AA0F" w14:textId="664B5A23"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7726C748" w14:textId="3BF6F7B2" w:rsidR="00E63F51" w:rsidRPr="00E63F51" w:rsidRDefault="00E63F51" w:rsidP="00E63F51">
            <w:pPr>
              <w:jc w:val="right"/>
              <w:rPr>
                <w:rFonts w:ascii="Times New Roman" w:hAnsi="Times New Roman" w:cs="Times New Roman"/>
                <w:b/>
                <w:bCs/>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p>
        </w:tc>
        <w:tc>
          <w:tcPr>
            <w:tcW w:w="1676" w:type="dxa"/>
            <w:gridSpan w:val="2"/>
            <w:tcBorders>
              <w:left w:val="nil"/>
              <w:bottom w:val="single" w:sz="4" w:space="0" w:color="auto"/>
              <w:right w:val="nil"/>
            </w:tcBorders>
            <w:vAlign w:val="center"/>
          </w:tcPr>
          <w:p w14:paraId="1E01EB3F" w14:textId="05782802" w:rsidR="00E63F51" w:rsidRPr="00E63F51" w:rsidRDefault="00E63F51" w:rsidP="00E63F51">
            <w:pPr>
              <w:jc w:val="right"/>
              <w:rPr>
                <w:rFonts w:ascii="Times New Roman" w:hAnsi="Times New Roman" w:cs="Times New Roman"/>
                <w:sz w:val="20"/>
                <w:szCs w:val="20"/>
              </w:rPr>
            </w:pPr>
            <w:r w:rsidRPr="00E63F51">
              <w:rPr>
                <w:rFonts w:ascii="Times New Roman" w:hAnsi="Times New Roman" w:cs="Times New Roman"/>
                <w:i/>
                <w:iCs/>
                <w:sz w:val="20"/>
                <w:szCs w:val="20"/>
              </w:rPr>
              <w:t>J</w:t>
            </w:r>
            <w:r w:rsidRPr="00E63F51">
              <w:rPr>
                <w:rFonts w:ascii="Times New Roman" w:hAnsi="Times New Roman" w:cs="Times New Roman"/>
                <w:sz w:val="20"/>
                <w:szCs w:val="20"/>
                <w:vertAlign w:val="subscript"/>
              </w:rPr>
              <w:t>max25</w:t>
            </w:r>
            <w:r w:rsidRPr="00E63F51">
              <w:rPr>
                <w:rFonts w:ascii="Times New Roman" w:hAnsi="Times New Roman" w:cs="Times New Roman"/>
                <w:sz w:val="20"/>
                <w:szCs w:val="20"/>
              </w:rPr>
              <w:t>:</w:t>
            </w:r>
            <w:r w:rsidRPr="00E63F51">
              <w:rPr>
                <w:rFonts w:ascii="Times New Roman" w:hAnsi="Times New Roman" w:cs="Times New Roman"/>
                <w:i/>
                <w:iCs/>
                <w:sz w:val="20"/>
                <w:szCs w:val="20"/>
              </w:rPr>
              <w:t>V</w:t>
            </w:r>
            <w:r w:rsidRPr="00E63F51">
              <w:rPr>
                <w:rFonts w:ascii="Times New Roman" w:hAnsi="Times New Roman" w:cs="Times New Roman"/>
                <w:sz w:val="20"/>
                <w:szCs w:val="20"/>
                <w:vertAlign w:val="subscript"/>
              </w:rPr>
              <w:t>cmax25</w:t>
            </w:r>
          </w:p>
        </w:tc>
      </w:tr>
      <w:tr w:rsidR="00E63F51" w:rsidRPr="00E63F51" w14:paraId="31C2ED21" w14:textId="77777777" w:rsidTr="00E63F51">
        <w:trPr>
          <w:trHeight w:val="320"/>
        </w:trPr>
        <w:tc>
          <w:tcPr>
            <w:tcW w:w="245" w:type="dxa"/>
            <w:tcBorders>
              <w:top w:val="single" w:sz="4" w:space="0" w:color="auto"/>
              <w:left w:val="nil"/>
              <w:bottom w:val="single" w:sz="4" w:space="0" w:color="auto"/>
              <w:right w:val="nil"/>
            </w:tcBorders>
          </w:tcPr>
          <w:p w14:paraId="0C0DE67C" w14:textId="77777777" w:rsidR="00E63F51" w:rsidRPr="00E63F51" w:rsidRDefault="00E63F51" w:rsidP="008D33B7">
            <w:pPr>
              <w:spacing w:line="276" w:lineRule="auto"/>
              <w:rPr>
                <w:rFonts w:ascii="Times New Roman" w:hAnsi="Times New Roman" w:cs="Times New Roman"/>
                <w:sz w:val="20"/>
                <w:szCs w:val="20"/>
              </w:rPr>
            </w:pPr>
          </w:p>
        </w:tc>
        <w:tc>
          <w:tcPr>
            <w:tcW w:w="2016" w:type="dxa"/>
            <w:tcBorders>
              <w:top w:val="single" w:sz="4" w:space="0" w:color="auto"/>
              <w:left w:val="nil"/>
              <w:bottom w:val="single" w:sz="4" w:space="0" w:color="auto"/>
              <w:right w:val="nil"/>
            </w:tcBorders>
            <w:shd w:val="clear" w:color="auto" w:fill="auto"/>
            <w:noWrap/>
            <w:vAlign w:val="bottom"/>
            <w:hideMark/>
          </w:tcPr>
          <w:p w14:paraId="0C4FD8B3" w14:textId="77777777" w:rsidR="00E63F51" w:rsidRPr="00E63F51"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6E390099"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1BD8E8EB" w14:textId="77777777" w:rsidR="00E63F51" w:rsidRPr="00E63F51" w:rsidRDefault="00E63F51" w:rsidP="008D33B7">
            <w:pPr>
              <w:spacing w:line="276" w:lineRule="auto"/>
              <w:jc w:val="right"/>
              <w:rPr>
                <w:rFonts w:ascii="Times New Roman" w:hAnsi="Times New Roman" w:cs="Times New Roman"/>
                <w:sz w:val="20"/>
                <w:szCs w:val="20"/>
                <w:lang w:val="el-GR"/>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B6C323F"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30D0818A"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A065F47" w14:textId="77777777" w:rsidR="00E63F51" w:rsidRPr="00E63F51" w:rsidRDefault="00E63F51" w:rsidP="008D33B7">
            <w:pPr>
              <w:spacing w:line="276" w:lineRule="auto"/>
              <w:jc w:val="right"/>
              <w:rPr>
                <w:rFonts w:ascii="Times New Roman" w:hAnsi="Times New Roman" w:cs="Times New Roman"/>
                <w:sz w:val="20"/>
                <w:szCs w:val="20"/>
              </w:rPr>
            </w:pPr>
            <w:r w:rsidRPr="00E63F51">
              <w:rPr>
                <w:rFonts w:ascii="Times New Roman" w:hAnsi="Times New Roman" w:cs="Times New Roman"/>
                <w:i/>
                <w:iCs/>
                <w:sz w:val="20"/>
                <w:szCs w:val="20"/>
              </w:rPr>
              <w:t>p</w:t>
            </w:r>
          </w:p>
        </w:tc>
        <w:tc>
          <w:tcPr>
            <w:tcW w:w="857" w:type="dxa"/>
            <w:tcBorders>
              <w:top w:val="single" w:sz="4" w:space="0" w:color="auto"/>
              <w:left w:val="nil"/>
              <w:bottom w:val="single" w:sz="4" w:space="0" w:color="auto"/>
              <w:right w:val="nil"/>
            </w:tcBorders>
            <w:vAlign w:val="center"/>
          </w:tcPr>
          <w:p w14:paraId="7181FFF4"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lang w:val="el-GR"/>
              </w:rPr>
              <w:t>χ</w:t>
            </w:r>
            <w:r w:rsidRPr="00E63F51">
              <w:rPr>
                <w:rFonts w:ascii="Times New Roman" w:hAnsi="Times New Roman" w:cs="Times New Roman"/>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234539B0" w14:textId="77777777" w:rsidR="00E63F51" w:rsidRPr="00E63F51" w:rsidRDefault="00E63F51" w:rsidP="008D33B7">
            <w:pPr>
              <w:spacing w:line="276" w:lineRule="auto"/>
              <w:jc w:val="right"/>
              <w:rPr>
                <w:rFonts w:ascii="Times New Roman" w:hAnsi="Times New Roman" w:cs="Times New Roman"/>
                <w:i/>
                <w:iCs/>
                <w:sz w:val="20"/>
                <w:szCs w:val="20"/>
              </w:rPr>
            </w:pPr>
            <w:r w:rsidRPr="00E63F51">
              <w:rPr>
                <w:rFonts w:ascii="Times New Roman" w:hAnsi="Times New Roman" w:cs="Times New Roman"/>
                <w:i/>
                <w:iCs/>
                <w:sz w:val="20"/>
                <w:szCs w:val="20"/>
              </w:rPr>
              <w:t>p</w:t>
            </w:r>
          </w:p>
        </w:tc>
      </w:tr>
      <w:tr w:rsidR="00E63F51" w:rsidRPr="00E63F51" w14:paraId="6FDA26C6" w14:textId="77777777" w:rsidTr="00E63F51">
        <w:trPr>
          <w:trHeight w:val="320"/>
        </w:trPr>
        <w:tc>
          <w:tcPr>
            <w:tcW w:w="2261" w:type="dxa"/>
            <w:gridSpan w:val="2"/>
            <w:tcBorders>
              <w:top w:val="nil"/>
              <w:left w:val="nil"/>
              <w:bottom w:val="nil"/>
              <w:right w:val="nil"/>
            </w:tcBorders>
            <w:vAlign w:val="center"/>
          </w:tcPr>
          <w:p w14:paraId="1E0FDCD0"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6196D886" w14:textId="77777777" w:rsidR="00E63F51" w:rsidRPr="00E63F51"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72FD7906"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0118CE0D" w14:textId="77777777" w:rsidR="00E63F51" w:rsidRPr="00E63F51" w:rsidRDefault="00E63F51" w:rsidP="008D33B7">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2FA5675F" w14:textId="77777777" w:rsidR="00E63F51" w:rsidRPr="00E63F51"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777B6626" w14:textId="77777777" w:rsidR="00E63F51" w:rsidRPr="00E63F51" w:rsidRDefault="00E63F51" w:rsidP="008D33B7">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540AC5D0" w14:textId="77777777" w:rsidR="00E63F51" w:rsidRPr="00E63F51" w:rsidRDefault="00E63F51" w:rsidP="008D33B7">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3C53A47D" w14:textId="77777777" w:rsidR="00E63F51" w:rsidRPr="00E63F51" w:rsidRDefault="00E63F51" w:rsidP="008D33B7">
            <w:pPr>
              <w:spacing w:line="276" w:lineRule="auto"/>
              <w:jc w:val="right"/>
              <w:rPr>
                <w:rFonts w:ascii="Times New Roman" w:hAnsi="Times New Roman" w:cs="Times New Roman"/>
                <w:sz w:val="20"/>
                <w:szCs w:val="20"/>
              </w:rPr>
            </w:pPr>
          </w:p>
        </w:tc>
      </w:tr>
      <w:tr w:rsidR="00EA0AE8" w:rsidRPr="00E63F51" w14:paraId="1B0462AF" w14:textId="77777777" w:rsidTr="00B87586">
        <w:trPr>
          <w:trHeight w:val="320"/>
        </w:trPr>
        <w:tc>
          <w:tcPr>
            <w:tcW w:w="245" w:type="dxa"/>
            <w:tcBorders>
              <w:top w:val="nil"/>
              <w:left w:val="nil"/>
              <w:bottom w:val="nil"/>
              <w:right w:val="nil"/>
            </w:tcBorders>
          </w:tcPr>
          <w:p w14:paraId="1F0E7231" w14:textId="77777777" w:rsidR="00EA0AE8" w:rsidRPr="00E63F51" w:rsidRDefault="00EA0AE8" w:rsidP="00EA0AE8">
            <w:pPr>
              <w:spacing w:line="276" w:lineRule="auto"/>
              <w:rPr>
                <w:rFonts w:ascii="Times New Roman" w:hAnsi="Times New Roman" w:cs="Times New Roman"/>
                <w:i/>
                <w:iCs/>
                <w:sz w:val="20"/>
                <w:szCs w:val="20"/>
              </w:rPr>
            </w:pPr>
          </w:p>
        </w:tc>
        <w:tc>
          <w:tcPr>
            <w:tcW w:w="2016" w:type="dxa"/>
            <w:tcBorders>
              <w:top w:val="nil"/>
              <w:left w:val="nil"/>
              <w:bottom w:val="nil"/>
              <w:right w:val="nil"/>
            </w:tcBorders>
            <w:shd w:val="clear" w:color="auto" w:fill="auto"/>
            <w:noWrap/>
            <w:vAlign w:val="center"/>
            <w:hideMark/>
          </w:tcPr>
          <w:p w14:paraId="083F89D0"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0896930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39362AA" w14:textId="7C93DDA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3.888</w:t>
            </w:r>
          </w:p>
        </w:tc>
        <w:tc>
          <w:tcPr>
            <w:tcW w:w="883" w:type="dxa"/>
            <w:tcBorders>
              <w:top w:val="nil"/>
              <w:left w:val="nil"/>
              <w:bottom w:val="nil"/>
            </w:tcBorders>
            <w:shd w:val="clear" w:color="auto" w:fill="auto"/>
            <w:noWrap/>
            <w:vAlign w:val="bottom"/>
          </w:tcPr>
          <w:p w14:paraId="183CD58C" w14:textId="03CC008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0.049</w:t>
            </w:r>
          </w:p>
        </w:tc>
        <w:tc>
          <w:tcPr>
            <w:tcW w:w="1007" w:type="dxa"/>
            <w:tcBorders>
              <w:top w:val="nil"/>
              <w:bottom w:val="nil"/>
              <w:right w:val="nil"/>
            </w:tcBorders>
            <w:shd w:val="clear" w:color="auto" w:fill="auto"/>
            <w:noWrap/>
            <w:vAlign w:val="bottom"/>
          </w:tcPr>
          <w:p w14:paraId="70D921C4" w14:textId="065CDB3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3.347</w:t>
            </w:r>
          </w:p>
        </w:tc>
        <w:tc>
          <w:tcPr>
            <w:tcW w:w="883" w:type="dxa"/>
            <w:tcBorders>
              <w:top w:val="nil"/>
              <w:left w:val="nil"/>
              <w:bottom w:val="nil"/>
              <w:right w:val="nil"/>
            </w:tcBorders>
            <w:shd w:val="clear" w:color="auto" w:fill="auto"/>
            <w:noWrap/>
            <w:vAlign w:val="bottom"/>
          </w:tcPr>
          <w:p w14:paraId="54F14819" w14:textId="1458455D"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0.067</w:t>
            </w:r>
          </w:p>
        </w:tc>
        <w:tc>
          <w:tcPr>
            <w:tcW w:w="857" w:type="dxa"/>
            <w:tcBorders>
              <w:top w:val="nil"/>
              <w:left w:val="nil"/>
              <w:bottom w:val="nil"/>
              <w:right w:val="nil"/>
            </w:tcBorders>
            <w:vAlign w:val="bottom"/>
          </w:tcPr>
          <w:p w14:paraId="4767D680" w14:textId="0AE135B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0.443</w:t>
            </w:r>
          </w:p>
        </w:tc>
        <w:tc>
          <w:tcPr>
            <w:tcW w:w="819" w:type="dxa"/>
            <w:tcBorders>
              <w:top w:val="nil"/>
              <w:left w:val="nil"/>
              <w:bottom w:val="nil"/>
              <w:right w:val="nil"/>
            </w:tcBorders>
            <w:vAlign w:val="bottom"/>
          </w:tcPr>
          <w:p w14:paraId="759CCA28" w14:textId="57C58B3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0.506</w:t>
            </w:r>
          </w:p>
        </w:tc>
      </w:tr>
      <w:tr w:rsidR="00EA0AE8" w:rsidRPr="00E63F51" w14:paraId="0BFA0253" w14:textId="77777777" w:rsidTr="00B87586">
        <w:trPr>
          <w:trHeight w:val="320"/>
        </w:trPr>
        <w:tc>
          <w:tcPr>
            <w:tcW w:w="245" w:type="dxa"/>
            <w:tcBorders>
              <w:top w:val="nil"/>
              <w:left w:val="nil"/>
              <w:right w:val="nil"/>
            </w:tcBorders>
          </w:tcPr>
          <w:p w14:paraId="124A9AAF"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hideMark/>
          </w:tcPr>
          <w:p w14:paraId="531CED83"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17D08E70"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36F51BFB" w14:textId="07C5615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622.278</w:t>
            </w:r>
          </w:p>
        </w:tc>
        <w:tc>
          <w:tcPr>
            <w:tcW w:w="883" w:type="dxa"/>
            <w:tcBorders>
              <w:top w:val="nil"/>
              <w:left w:val="nil"/>
            </w:tcBorders>
            <w:shd w:val="clear" w:color="auto" w:fill="auto"/>
            <w:noWrap/>
            <w:vAlign w:val="bottom"/>
          </w:tcPr>
          <w:p w14:paraId="743F35FC" w14:textId="4F0ED5F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right w:val="nil"/>
            </w:tcBorders>
            <w:shd w:val="clear" w:color="auto" w:fill="auto"/>
            <w:noWrap/>
            <w:vAlign w:val="bottom"/>
          </w:tcPr>
          <w:p w14:paraId="38070187" w14:textId="4C0C93C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734.039</w:t>
            </w:r>
          </w:p>
        </w:tc>
        <w:tc>
          <w:tcPr>
            <w:tcW w:w="883" w:type="dxa"/>
            <w:tcBorders>
              <w:top w:val="nil"/>
              <w:left w:val="nil"/>
              <w:right w:val="nil"/>
            </w:tcBorders>
            <w:shd w:val="clear" w:color="auto" w:fill="auto"/>
            <w:noWrap/>
            <w:vAlign w:val="bottom"/>
          </w:tcPr>
          <w:p w14:paraId="7FD270FB" w14:textId="5B88F5B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57" w:type="dxa"/>
            <w:tcBorders>
              <w:top w:val="nil"/>
              <w:left w:val="nil"/>
              <w:right w:val="nil"/>
            </w:tcBorders>
            <w:vAlign w:val="bottom"/>
          </w:tcPr>
          <w:p w14:paraId="47453E53" w14:textId="29C41C0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1.265</w:t>
            </w:r>
          </w:p>
        </w:tc>
        <w:tc>
          <w:tcPr>
            <w:tcW w:w="819" w:type="dxa"/>
            <w:tcBorders>
              <w:top w:val="nil"/>
              <w:left w:val="nil"/>
              <w:right w:val="nil"/>
            </w:tcBorders>
            <w:vAlign w:val="bottom"/>
          </w:tcPr>
          <w:p w14:paraId="4674DAC8" w14:textId="0157D38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0.261</w:t>
            </w:r>
          </w:p>
        </w:tc>
      </w:tr>
      <w:tr w:rsidR="00EA0AE8" w:rsidRPr="00E63F51" w14:paraId="22AB721F" w14:textId="77777777" w:rsidTr="00B87586">
        <w:trPr>
          <w:trHeight w:val="320"/>
        </w:trPr>
        <w:tc>
          <w:tcPr>
            <w:tcW w:w="245" w:type="dxa"/>
            <w:tcBorders>
              <w:top w:val="nil"/>
              <w:left w:val="nil"/>
              <w:bottom w:val="nil"/>
              <w:right w:val="nil"/>
            </w:tcBorders>
          </w:tcPr>
          <w:p w14:paraId="1137F19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hideMark/>
          </w:tcPr>
          <w:p w14:paraId="2A3AD8C3"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2E9A7434"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668ADAD" w14:textId="229E434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3.619</w:t>
            </w:r>
          </w:p>
        </w:tc>
        <w:tc>
          <w:tcPr>
            <w:tcW w:w="883" w:type="dxa"/>
            <w:tcBorders>
              <w:top w:val="nil"/>
              <w:left w:val="nil"/>
              <w:bottom w:val="nil"/>
            </w:tcBorders>
            <w:shd w:val="clear" w:color="auto" w:fill="auto"/>
            <w:noWrap/>
            <w:vAlign w:val="bottom"/>
          </w:tcPr>
          <w:p w14:paraId="28DBCE4B" w14:textId="718C313E"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0.057</w:t>
            </w:r>
          </w:p>
        </w:tc>
        <w:tc>
          <w:tcPr>
            <w:tcW w:w="1007" w:type="dxa"/>
            <w:tcBorders>
              <w:top w:val="nil"/>
              <w:bottom w:val="nil"/>
              <w:right w:val="nil"/>
            </w:tcBorders>
            <w:shd w:val="clear" w:color="auto" w:fill="auto"/>
            <w:noWrap/>
            <w:vAlign w:val="bottom"/>
          </w:tcPr>
          <w:p w14:paraId="1385E43F" w14:textId="7417837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2.437</w:t>
            </w:r>
          </w:p>
        </w:tc>
        <w:tc>
          <w:tcPr>
            <w:tcW w:w="883" w:type="dxa"/>
            <w:tcBorders>
              <w:top w:val="nil"/>
              <w:left w:val="nil"/>
              <w:bottom w:val="nil"/>
              <w:right w:val="nil"/>
            </w:tcBorders>
            <w:shd w:val="clear" w:color="auto" w:fill="auto"/>
            <w:noWrap/>
            <w:vAlign w:val="bottom"/>
          </w:tcPr>
          <w:p w14:paraId="129205ED" w14:textId="5233DBE2"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0.118</w:t>
            </w:r>
          </w:p>
        </w:tc>
        <w:tc>
          <w:tcPr>
            <w:tcW w:w="857" w:type="dxa"/>
            <w:tcBorders>
              <w:top w:val="nil"/>
              <w:left w:val="nil"/>
              <w:bottom w:val="nil"/>
              <w:right w:val="nil"/>
            </w:tcBorders>
            <w:vAlign w:val="bottom"/>
          </w:tcPr>
          <w:p w14:paraId="06FA220E" w14:textId="21748BD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0.751</w:t>
            </w:r>
          </w:p>
        </w:tc>
        <w:tc>
          <w:tcPr>
            <w:tcW w:w="819" w:type="dxa"/>
            <w:tcBorders>
              <w:top w:val="nil"/>
              <w:left w:val="nil"/>
              <w:bottom w:val="nil"/>
              <w:right w:val="nil"/>
            </w:tcBorders>
            <w:vAlign w:val="bottom"/>
          </w:tcPr>
          <w:p w14:paraId="44F9151A" w14:textId="2A317F6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0.386</w:t>
            </w:r>
          </w:p>
        </w:tc>
      </w:tr>
      <w:tr w:rsidR="00EA0AE8" w:rsidRPr="00E63F51" w14:paraId="69F4A705" w14:textId="77777777" w:rsidTr="00B87586">
        <w:trPr>
          <w:trHeight w:val="320"/>
        </w:trPr>
        <w:tc>
          <w:tcPr>
            <w:tcW w:w="245" w:type="dxa"/>
            <w:tcBorders>
              <w:top w:val="nil"/>
              <w:left w:val="nil"/>
              <w:bottom w:val="nil"/>
              <w:right w:val="nil"/>
            </w:tcBorders>
          </w:tcPr>
          <w:p w14:paraId="2645C36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D667D2B"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3FDCB54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123831F" w14:textId="085C15B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1.843</w:t>
            </w:r>
          </w:p>
        </w:tc>
        <w:tc>
          <w:tcPr>
            <w:tcW w:w="883" w:type="dxa"/>
            <w:tcBorders>
              <w:top w:val="nil"/>
              <w:left w:val="nil"/>
              <w:bottom w:val="nil"/>
            </w:tcBorders>
            <w:shd w:val="clear" w:color="auto" w:fill="auto"/>
            <w:noWrap/>
            <w:vAlign w:val="bottom"/>
          </w:tcPr>
          <w:p w14:paraId="1A69E852" w14:textId="058209D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0.175</w:t>
            </w:r>
          </w:p>
        </w:tc>
        <w:tc>
          <w:tcPr>
            <w:tcW w:w="1007" w:type="dxa"/>
            <w:tcBorders>
              <w:top w:val="nil"/>
              <w:bottom w:val="nil"/>
              <w:right w:val="nil"/>
            </w:tcBorders>
            <w:shd w:val="clear" w:color="auto" w:fill="auto"/>
            <w:noWrap/>
            <w:vAlign w:val="bottom"/>
          </w:tcPr>
          <w:p w14:paraId="6C026422" w14:textId="1090BA9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3.75</w:t>
            </w:r>
            <w:r>
              <w:rPr>
                <w:rFonts w:ascii="Times New Roman" w:hAnsi="Times New Roman" w:cs="Times New Roman"/>
                <w:color w:val="000000"/>
                <w:sz w:val="20"/>
                <w:szCs w:val="20"/>
              </w:rPr>
              <w:t>0</w:t>
            </w:r>
          </w:p>
        </w:tc>
        <w:tc>
          <w:tcPr>
            <w:tcW w:w="883" w:type="dxa"/>
            <w:tcBorders>
              <w:top w:val="nil"/>
              <w:left w:val="nil"/>
              <w:bottom w:val="nil"/>
              <w:right w:val="nil"/>
            </w:tcBorders>
            <w:shd w:val="clear" w:color="auto" w:fill="auto"/>
            <w:noWrap/>
            <w:vAlign w:val="bottom"/>
          </w:tcPr>
          <w:p w14:paraId="32C85E18" w14:textId="16A1C256"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0.053</w:t>
            </w:r>
          </w:p>
        </w:tc>
        <w:tc>
          <w:tcPr>
            <w:tcW w:w="857" w:type="dxa"/>
            <w:tcBorders>
              <w:top w:val="nil"/>
              <w:left w:val="nil"/>
              <w:bottom w:val="nil"/>
              <w:right w:val="nil"/>
            </w:tcBorders>
            <w:vAlign w:val="bottom"/>
          </w:tcPr>
          <w:p w14:paraId="4BCE8E5E" w14:textId="2DFEDF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0.587</w:t>
            </w:r>
          </w:p>
        </w:tc>
        <w:tc>
          <w:tcPr>
            <w:tcW w:w="819" w:type="dxa"/>
            <w:tcBorders>
              <w:top w:val="nil"/>
              <w:left w:val="nil"/>
              <w:bottom w:val="nil"/>
              <w:right w:val="nil"/>
            </w:tcBorders>
            <w:vAlign w:val="bottom"/>
          </w:tcPr>
          <w:p w14:paraId="4E388935" w14:textId="6BDBADF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0.444</w:t>
            </w:r>
          </w:p>
        </w:tc>
      </w:tr>
      <w:tr w:rsidR="00EA0AE8" w:rsidRPr="00E63F51" w14:paraId="08599090" w14:textId="77777777" w:rsidTr="00B87586">
        <w:trPr>
          <w:trHeight w:val="320"/>
        </w:trPr>
        <w:tc>
          <w:tcPr>
            <w:tcW w:w="245" w:type="dxa"/>
            <w:tcBorders>
              <w:top w:val="nil"/>
              <w:left w:val="nil"/>
              <w:bottom w:val="nil"/>
              <w:right w:val="nil"/>
            </w:tcBorders>
          </w:tcPr>
          <w:p w14:paraId="69B852D1"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F4DFA42"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4D86AA1D"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2390934" w14:textId="4B43587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4.086</w:t>
            </w:r>
          </w:p>
        </w:tc>
        <w:tc>
          <w:tcPr>
            <w:tcW w:w="883" w:type="dxa"/>
            <w:tcBorders>
              <w:top w:val="nil"/>
              <w:left w:val="nil"/>
              <w:bottom w:val="nil"/>
            </w:tcBorders>
            <w:shd w:val="clear" w:color="auto" w:fill="auto"/>
            <w:noWrap/>
            <w:vAlign w:val="bottom"/>
          </w:tcPr>
          <w:p w14:paraId="2122F499" w14:textId="664FBDD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0.043</w:t>
            </w:r>
          </w:p>
        </w:tc>
        <w:tc>
          <w:tcPr>
            <w:tcW w:w="1007" w:type="dxa"/>
            <w:tcBorders>
              <w:top w:val="nil"/>
              <w:bottom w:val="nil"/>
              <w:right w:val="nil"/>
            </w:tcBorders>
            <w:shd w:val="clear" w:color="auto" w:fill="auto"/>
            <w:noWrap/>
            <w:vAlign w:val="bottom"/>
          </w:tcPr>
          <w:p w14:paraId="550E49DA" w14:textId="3FCA68B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8.948</w:t>
            </w:r>
          </w:p>
        </w:tc>
        <w:tc>
          <w:tcPr>
            <w:tcW w:w="883" w:type="dxa"/>
            <w:tcBorders>
              <w:top w:val="nil"/>
              <w:left w:val="nil"/>
              <w:bottom w:val="nil"/>
              <w:right w:val="nil"/>
            </w:tcBorders>
            <w:shd w:val="clear" w:color="auto" w:fill="auto"/>
            <w:noWrap/>
            <w:vAlign w:val="bottom"/>
          </w:tcPr>
          <w:p w14:paraId="203419D9" w14:textId="14F0F67E"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0.003</w:t>
            </w:r>
          </w:p>
        </w:tc>
        <w:tc>
          <w:tcPr>
            <w:tcW w:w="857" w:type="dxa"/>
            <w:tcBorders>
              <w:top w:val="nil"/>
              <w:left w:val="nil"/>
              <w:bottom w:val="nil"/>
              <w:right w:val="nil"/>
            </w:tcBorders>
            <w:vAlign w:val="bottom"/>
          </w:tcPr>
          <w:p w14:paraId="09D051A8" w14:textId="06826FA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5.316</w:t>
            </w:r>
          </w:p>
        </w:tc>
        <w:tc>
          <w:tcPr>
            <w:tcW w:w="819" w:type="dxa"/>
            <w:tcBorders>
              <w:top w:val="nil"/>
              <w:left w:val="nil"/>
              <w:bottom w:val="nil"/>
              <w:right w:val="nil"/>
            </w:tcBorders>
            <w:vAlign w:val="bottom"/>
          </w:tcPr>
          <w:p w14:paraId="17D959DF" w14:textId="60709C4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0.021</w:t>
            </w:r>
          </w:p>
        </w:tc>
      </w:tr>
      <w:tr w:rsidR="00EA0AE8" w:rsidRPr="00E63F51" w14:paraId="540DE369" w14:textId="77777777" w:rsidTr="00B87586">
        <w:trPr>
          <w:trHeight w:val="320"/>
        </w:trPr>
        <w:tc>
          <w:tcPr>
            <w:tcW w:w="245" w:type="dxa"/>
            <w:tcBorders>
              <w:top w:val="nil"/>
              <w:left w:val="nil"/>
              <w:bottom w:val="nil"/>
              <w:right w:val="nil"/>
            </w:tcBorders>
          </w:tcPr>
          <w:p w14:paraId="6F0BA1E7"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C4F009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6DD6B3CA"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0BC2DCA" w14:textId="0EE8AD1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1.486</w:t>
            </w:r>
          </w:p>
        </w:tc>
        <w:tc>
          <w:tcPr>
            <w:tcW w:w="883" w:type="dxa"/>
            <w:tcBorders>
              <w:top w:val="nil"/>
              <w:left w:val="nil"/>
              <w:bottom w:val="nil"/>
            </w:tcBorders>
            <w:shd w:val="clear" w:color="auto" w:fill="auto"/>
            <w:noWrap/>
            <w:vAlign w:val="bottom"/>
          </w:tcPr>
          <w:p w14:paraId="2E357D52" w14:textId="49D03B8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0.223</w:t>
            </w:r>
          </w:p>
        </w:tc>
        <w:tc>
          <w:tcPr>
            <w:tcW w:w="1007" w:type="dxa"/>
            <w:tcBorders>
              <w:top w:val="nil"/>
              <w:bottom w:val="nil"/>
              <w:right w:val="nil"/>
            </w:tcBorders>
            <w:shd w:val="clear" w:color="auto" w:fill="auto"/>
            <w:noWrap/>
            <w:vAlign w:val="bottom"/>
          </w:tcPr>
          <w:p w14:paraId="55156B95" w14:textId="6EF6B3E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7.113</w:t>
            </w:r>
          </w:p>
        </w:tc>
        <w:tc>
          <w:tcPr>
            <w:tcW w:w="883" w:type="dxa"/>
            <w:tcBorders>
              <w:top w:val="nil"/>
              <w:left w:val="nil"/>
              <w:bottom w:val="nil"/>
              <w:right w:val="nil"/>
            </w:tcBorders>
            <w:shd w:val="clear" w:color="auto" w:fill="auto"/>
            <w:noWrap/>
            <w:vAlign w:val="bottom"/>
          </w:tcPr>
          <w:p w14:paraId="31CD2732" w14:textId="300EDE5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0.008</w:t>
            </w:r>
          </w:p>
        </w:tc>
        <w:tc>
          <w:tcPr>
            <w:tcW w:w="857" w:type="dxa"/>
            <w:tcBorders>
              <w:top w:val="nil"/>
              <w:left w:val="nil"/>
              <w:bottom w:val="nil"/>
              <w:right w:val="nil"/>
            </w:tcBorders>
            <w:vAlign w:val="bottom"/>
          </w:tcPr>
          <w:p w14:paraId="26656A81" w14:textId="7713438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5.399</w:t>
            </w:r>
          </w:p>
        </w:tc>
        <w:tc>
          <w:tcPr>
            <w:tcW w:w="819" w:type="dxa"/>
            <w:tcBorders>
              <w:top w:val="nil"/>
              <w:left w:val="nil"/>
              <w:bottom w:val="nil"/>
              <w:right w:val="nil"/>
            </w:tcBorders>
            <w:vAlign w:val="bottom"/>
          </w:tcPr>
          <w:p w14:paraId="1BB39954" w14:textId="66601EF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0.020</w:t>
            </w:r>
          </w:p>
        </w:tc>
      </w:tr>
      <w:tr w:rsidR="00EA0AE8" w:rsidRPr="00E63F51" w14:paraId="02A469D9" w14:textId="77777777" w:rsidTr="00B87586">
        <w:trPr>
          <w:trHeight w:val="320"/>
        </w:trPr>
        <w:tc>
          <w:tcPr>
            <w:tcW w:w="245" w:type="dxa"/>
            <w:tcBorders>
              <w:top w:val="nil"/>
              <w:left w:val="nil"/>
              <w:bottom w:val="nil"/>
              <w:right w:val="nil"/>
            </w:tcBorders>
          </w:tcPr>
          <w:p w14:paraId="33DA2051"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2168FD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46998286"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A3130D7" w14:textId="219378C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1.749</w:t>
            </w:r>
          </w:p>
        </w:tc>
        <w:tc>
          <w:tcPr>
            <w:tcW w:w="883" w:type="dxa"/>
            <w:tcBorders>
              <w:top w:val="nil"/>
              <w:left w:val="nil"/>
              <w:bottom w:val="nil"/>
            </w:tcBorders>
            <w:shd w:val="clear" w:color="auto" w:fill="auto"/>
            <w:noWrap/>
            <w:vAlign w:val="bottom"/>
          </w:tcPr>
          <w:p w14:paraId="1C2B59A3" w14:textId="0889131F"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0.186</w:t>
            </w:r>
          </w:p>
        </w:tc>
        <w:tc>
          <w:tcPr>
            <w:tcW w:w="1007" w:type="dxa"/>
            <w:tcBorders>
              <w:top w:val="nil"/>
              <w:bottom w:val="nil"/>
              <w:right w:val="nil"/>
            </w:tcBorders>
            <w:shd w:val="clear" w:color="auto" w:fill="auto"/>
            <w:noWrap/>
            <w:vAlign w:val="bottom"/>
          </w:tcPr>
          <w:p w14:paraId="461A782A" w14:textId="19FBA70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0.386</w:t>
            </w:r>
          </w:p>
        </w:tc>
        <w:tc>
          <w:tcPr>
            <w:tcW w:w="883" w:type="dxa"/>
            <w:tcBorders>
              <w:top w:val="nil"/>
              <w:left w:val="nil"/>
              <w:bottom w:val="nil"/>
              <w:right w:val="nil"/>
            </w:tcBorders>
            <w:shd w:val="clear" w:color="auto" w:fill="auto"/>
            <w:noWrap/>
            <w:vAlign w:val="bottom"/>
          </w:tcPr>
          <w:p w14:paraId="0080B4B6" w14:textId="21B274F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0.534</w:t>
            </w:r>
          </w:p>
        </w:tc>
        <w:tc>
          <w:tcPr>
            <w:tcW w:w="857" w:type="dxa"/>
            <w:tcBorders>
              <w:top w:val="nil"/>
              <w:left w:val="nil"/>
              <w:bottom w:val="nil"/>
              <w:right w:val="nil"/>
            </w:tcBorders>
            <w:vAlign w:val="bottom"/>
          </w:tcPr>
          <w:p w14:paraId="64A1483D" w14:textId="3EBC199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3.696</w:t>
            </w:r>
          </w:p>
        </w:tc>
        <w:tc>
          <w:tcPr>
            <w:tcW w:w="819" w:type="dxa"/>
            <w:tcBorders>
              <w:top w:val="nil"/>
              <w:left w:val="nil"/>
              <w:bottom w:val="nil"/>
              <w:right w:val="nil"/>
            </w:tcBorders>
            <w:vAlign w:val="bottom"/>
          </w:tcPr>
          <w:p w14:paraId="1A5D26C1" w14:textId="7ECA99AF"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0.055</w:t>
            </w:r>
          </w:p>
        </w:tc>
      </w:tr>
      <w:tr w:rsidR="00EA0AE8" w:rsidRPr="00E63F51" w14:paraId="62E8A036" w14:textId="77777777" w:rsidTr="00B87586">
        <w:trPr>
          <w:trHeight w:val="320"/>
        </w:trPr>
        <w:tc>
          <w:tcPr>
            <w:tcW w:w="245" w:type="dxa"/>
            <w:tcBorders>
              <w:top w:val="nil"/>
              <w:left w:val="nil"/>
              <w:bottom w:val="nil"/>
              <w:right w:val="nil"/>
            </w:tcBorders>
          </w:tcPr>
          <w:p w14:paraId="787D51FE"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ABF64E6"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B8EC46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F11EFE6" w14:textId="0F0D5AE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0.193</w:t>
            </w:r>
          </w:p>
        </w:tc>
        <w:tc>
          <w:tcPr>
            <w:tcW w:w="883" w:type="dxa"/>
            <w:tcBorders>
              <w:top w:val="nil"/>
              <w:left w:val="nil"/>
              <w:bottom w:val="nil"/>
            </w:tcBorders>
            <w:shd w:val="clear" w:color="auto" w:fill="auto"/>
            <w:noWrap/>
            <w:vAlign w:val="bottom"/>
          </w:tcPr>
          <w:p w14:paraId="7E2D18C7" w14:textId="17B06D5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0.66</w:t>
            </w:r>
            <w:r>
              <w:rPr>
                <w:rFonts w:ascii="Times New Roman" w:hAnsi="Times New Roman" w:cs="Times New Roman"/>
                <w:color w:val="000000"/>
                <w:sz w:val="20"/>
                <w:szCs w:val="20"/>
              </w:rPr>
              <w:t>0</w:t>
            </w:r>
          </w:p>
        </w:tc>
        <w:tc>
          <w:tcPr>
            <w:tcW w:w="1007" w:type="dxa"/>
            <w:tcBorders>
              <w:top w:val="nil"/>
              <w:bottom w:val="nil"/>
              <w:right w:val="nil"/>
            </w:tcBorders>
            <w:shd w:val="clear" w:color="auto" w:fill="auto"/>
            <w:noWrap/>
            <w:vAlign w:val="bottom"/>
          </w:tcPr>
          <w:p w14:paraId="231C7C69" w14:textId="479FFC5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1.484</w:t>
            </w:r>
          </w:p>
        </w:tc>
        <w:tc>
          <w:tcPr>
            <w:tcW w:w="883" w:type="dxa"/>
            <w:tcBorders>
              <w:top w:val="nil"/>
              <w:left w:val="nil"/>
              <w:bottom w:val="nil"/>
              <w:right w:val="nil"/>
            </w:tcBorders>
            <w:shd w:val="clear" w:color="auto" w:fill="auto"/>
            <w:noWrap/>
            <w:vAlign w:val="bottom"/>
          </w:tcPr>
          <w:p w14:paraId="16DD9433" w14:textId="52889A4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0.223</w:t>
            </w:r>
          </w:p>
        </w:tc>
        <w:tc>
          <w:tcPr>
            <w:tcW w:w="857" w:type="dxa"/>
            <w:tcBorders>
              <w:top w:val="nil"/>
              <w:left w:val="nil"/>
              <w:bottom w:val="nil"/>
              <w:right w:val="nil"/>
            </w:tcBorders>
            <w:vAlign w:val="bottom"/>
          </w:tcPr>
          <w:p w14:paraId="4D8B2A04" w14:textId="1B52993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1.42</w:t>
            </w:r>
            <w:r>
              <w:rPr>
                <w:rFonts w:ascii="Times New Roman" w:hAnsi="Times New Roman" w:cs="Times New Roman"/>
                <w:color w:val="000000"/>
                <w:sz w:val="20"/>
                <w:szCs w:val="20"/>
              </w:rPr>
              <w:t>0</w:t>
            </w:r>
          </w:p>
        </w:tc>
        <w:tc>
          <w:tcPr>
            <w:tcW w:w="819" w:type="dxa"/>
            <w:tcBorders>
              <w:top w:val="nil"/>
              <w:left w:val="nil"/>
              <w:bottom w:val="nil"/>
              <w:right w:val="nil"/>
            </w:tcBorders>
            <w:vAlign w:val="bottom"/>
          </w:tcPr>
          <w:p w14:paraId="6ED7ABD9" w14:textId="2234787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0.233</w:t>
            </w:r>
          </w:p>
        </w:tc>
      </w:tr>
      <w:tr w:rsidR="00EA0AE8" w:rsidRPr="00E63F51" w14:paraId="46E06237" w14:textId="77777777" w:rsidTr="00B87586">
        <w:trPr>
          <w:trHeight w:val="320"/>
        </w:trPr>
        <w:tc>
          <w:tcPr>
            <w:tcW w:w="245" w:type="dxa"/>
            <w:tcBorders>
              <w:top w:val="nil"/>
              <w:left w:val="nil"/>
              <w:bottom w:val="nil"/>
              <w:right w:val="nil"/>
            </w:tcBorders>
          </w:tcPr>
          <w:p w14:paraId="1157258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747E484"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7C167D6E"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5D6F13B" w14:textId="7CA9887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0.398</w:t>
            </w:r>
          </w:p>
        </w:tc>
        <w:tc>
          <w:tcPr>
            <w:tcW w:w="883" w:type="dxa"/>
            <w:tcBorders>
              <w:top w:val="nil"/>
              <w:left w:val="nil"/>
              <w:bottom w:val="nil"/>
            </w:tcBorders>
            <w:shd w:val="clear" w:color="auto" w:fill="auto"/>
            <w:noWrap/>
            <w:vAlign w:val="bottom"/>
          </w:tcPr>
          <w:p w14:paraId="21F1191C" w14:textId="0E63BB3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0.528</w:t>
            </w:r>
          </w:p>
        </w:tc>
        <w:tc>
          <w:tcPr>
            <w:tcW w:w="1007" w:type="dxa"/>
            <w:tcBorders>
              <w:top w:val="nil"/>
              <w:bottom w:val="nil"/>
              <w:right w:val="nil"/>
            </w:tcBorders>
            <w:shd w:val="clear" w:color="auto" w:fill="auto"/>
            <w:noWrap/>
            <w:vAlign w:val="bottom"/>
          </w:tcPr>
          <w:p w14:paraId="395D153F" w14:textId="5D83A5C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3.629</w:t>
            </w:r>
          </w:p>
        </w:tc>
        <w:tc>
          <w:tcPr>
            <w:tcW w:w="883" w:type="dxa"/>
            <w:tcBorders>
              <w:top w:val="nil"/>
              <w:left w:val="nil"/>
              <w:bottom w:val="nil"/>
              <w:right w:val="nil"/>
            </w:tcBorders>
            <w:shd w:val="clear" w:color="auto" w:fill="auto"/>
            <w:noWrap/>
            <w:vAlign w:val="bottom"/>
          </w:tcPr>
          <w:p w14:paraId="4304F611" w14:textId="106EA9A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0.057</w:t>
            </w:r>
          </w:p>
        </w:tc>
        <w:tc>
          <w:tcPr>
            <w:tcW w:w="857" w:type="dxa"/>
            <w:tcBorders>
              <w:top w:val="nil"/>
              <w:left w:val="nil"/>
              <w:bottom w:val="nil"/>
              <w:right w:val="nil"/>
            </w:tcBorders>
            <w:vAlign w:val="bottom"/>
          </w:tcPr>
          <w:p w14:paraId="3060BE65" w14:textId="1C53328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7.926</w:t>
            </w:r>
          </w:p>
        </w:tc>
        <w:tc>
          <w:tcPr>
            <w:tcW w:w="819" w:type="dxa"/>
            <w:tcBorders>
              <w:top w:val="nil"/>
              <w:left w:val="nil"/>
              <w:bottom w:val="nil"/>
              <w:right w:val="nil"/>
            </w:tcBorders>
            <w:vAlign w:val="bottom"/>
          </w:tcPr>
          <w:p w14:paraId="0A7508D4" w14:textId="49DC71B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0.005</w:t>
            </w:r>
          </w:p>
        </w:tc>
      </w:tr>
      <w:tr w:rsidR="00EA0AE8" w:rsidRPr="00E63F51" w14:paraId="3192BA55" w14:textId="77777777" w:rsidTr="00B87586">
        <w:trPr>
          <w:trHeight w:val="320"/>
        </w:trPr>
        <w:tc>
          <w:tcPr>
            <w:tcW w:w="245" w:type="dxa"/>
            <w:tcBorders>
              <w:top w:val="nil"/>
              <w:left w:val="nil"/>
              <w:bottom w:val="nil"/>
              <w:right w:val="nil"/>
            </w:tcBorders>
          </w:tcPr>
          <w:p w14:paraId="2924B079"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F92D94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3FA6C2BA"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B892120" w14:textId="18B301A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4.351</w:t>
            </w:r>
          </w:p>
        </w:tc>
        <w:tc>
          <w:tcPr>
            <w:tcW w:w="883" w:type="dxa"/>
            <w:tcBorders>
              <w:top w:val="nil"/>
              <w:left w:val="nil"/>
              <w:bottom w:val="nil"/>
            </w:tcBorders>
            <w:shd w:val="clear" w:color="auto" w:fill="auto"/>
            <w:noWrap/>
            <w:vAlign w:val="bottom"/>
          </w:tcPr>
          <w:p w14:paraId="56C8B45F" w14:textId="059380F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0.037</w:t>
            </w:r>
          </w:p>
        </w:tc>
        <w:tc>
          <w:tcPr>
            <w:tcW w:w="1007" w:type="dxa"/>
            <w:tcBorders>
              <w:top w:val="nil"/>
              <w:bottom w:val="nil"/>
              <w:right w:val="nil"/>
            </w:tcBorders>
            <w:shd w:val="clear" w:color="auto" w:fill="auto"/>
            <w:noWrap/>
            <w:vAlign w:val="bottom"/>
          </w:tcPr>
          <w:p w14:paraId="6CBC8224" w14:textId="3E59EA0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17.172</w:t>
            </w:r>
          </w:p>
        </w:tc>
        <w:tc>
          <w:tcPr>
            <w:tcW w:w="883" w:type="dxa"/>
            <w:tcBorders>
              <w:top w:val="nil"/>
              <w:left w:val="nil"/>
              <w:bottom w:val="nil"/>
              <w:right w:val="nil"/>
            </w:tcBorders>
            <w:shd w:val="clear" w:color="auto" w:fill="auto"/>
            <w:noWrap/>
            <w:vAlign w:val="bottom"/>
          </w:tcPr>
          <w:p w14:paraId="16D992EC" w14:textId="44A7AA6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c>
          <w:tcPr>
            <w:tcW w:w="857" w:type="dxa"/>
            <w:tcBorders>
              <w:top w:val="nil"/>
              <w:left w:val="nil"/>
              <w:bottom w:val="nil"/>
              <w:right w:val="nil"/>
            </w:tcBorders>
            <w:vAlign w:val="bottom"/>
          </w:tcPr>
          <w:p w14:paraId="33E61451" w14:textId="4A77454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9.677</w:t>
            </w:r>
          </w:p>
        </w:tc>
        <w:tc>
          <w:tcPr>
            <w:tcW w:w="819" w:type="dxa"/>
            <w:tcBorders>
              <w:top w:val="nil"/>
              <w:left w:val="nil"/>
              <w:bottom w:val="nil"/>
              <w:right w:val="nil"/>
            </w:tcBorders>
            <w:vAlign w:val="bottom"/>
          </w:tcPr>
          <w:p w14:paraId="1CA64431" w14:textId="1A9F418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0.002</w:t>
            </w:r>
          </w:p>
        </w:tc>
      </w:tr>
      <w:tr w:rsidR="00EA0AE8" w:rsidRPr="00E63F51" w14:paraId="11DC0556" w14:textId="77777777" w:rsidTr="00B87586">
        <w:trPr>
          <w:trHeight w:val="320"/>
        </w:trPr>
        <w:tc>
          <w:tcPr>
            <w:tcW w:w="245" w:type="dxa"/>
            <w:tcBorders>
              <w:top w:val="nil"/>
              <w:left w:val="nil"/>
              <w:bottom w:val="nil"/>
              <w:right w:val="nil"/>
            </w:tcBorders>
          </w:tcPr>
          <w:p w14:paraId="6503210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415D9D6"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1552C29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3008250" w14:textId="60CBD9B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6593EDE8" w14:textId="51EC405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0.995</w:t>
            </w:r>
          </w:p>
        </w:tc>
        <w:tc>
          <w:tcPr>
            <w:tcW w:w="1007" w:type="dxa"/>
            <w:tcBorders>
              <w:top w:val="nil"/>
              <w:bottom w:val="nil"/>
              <w:right w:val="nil"/>
            </w:tcBorders>
            <w:shd w:val="clear" w:color="auto" w:fill="auto"/>
            <w:noWrap/>
            <w:vAlign w:val="bottom"/>
          </w:tcPr>
          <w:p w14:paraId="771ADBFB" w14:textId="3F47CD9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0.002</w:t>
            </w:r>
          </w:p>
        </w:tc>
        <w:tc>
          <w:tcPr>
            <w:tcW w:w="883" w:type="dxa"/>
            <w:tcBorders>
              <w:top w:val="nil"/>
              <w:left w:val="nil"/>
              <w:bottom w:val="nil"/>
              <w:right w:val="nil"/>
            </w:tcBorders>
            <w:shd w:val="clear" w:color="auto" w:fill="auto"/>
            <w:noWrap/>
            <w:vAlign w:val="bottom"/>
          </w:tcPr>
          <w:p w14:paraId="5C76324E" w14:textId="3AFFEE0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0.968</w:t>
            </w:r>
          </w:p>
        </w:tc>
        <w:tc>
          <w:tcPr>
            <w:tcW w:w="857" w:type="dxa"/>
            <w:tcBorders>
              <w:top w:val="nil"/>
              <w:left w:val="nil"/>
              <w:bottom w:val="nil"/>
              <w:right w:val="nil"/>
            </w:tcBorders>
            <w:vAlign w:val="bottom"/>
          </w:tcPr>
          <w:p w14:paraId="3D74B992" w14:textId="6C94343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0.127</w:t>
            </w:r>
          </w:p>
        </w:tc>
        <w:tc>
          <w:tcPr>
            <w:tcW w:w="819" w:type="dxa"/>
            <w:tcBorders>
              <w:top w:val="nil"/>
              <w:left w:val="nil"/>
              <w:bottom w:val="nil"/>
              <w:right w:val="nil"/>
            </w:tcBorders>
            <w:vAlign w:val="bottom"/>
          </w:tcPr>
          <w:p w14:paraId="41FFEAB5" w14:textId="680C001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0.722</w:t>
            </w:r>
          </w:p>
        </w:tc>
      </w:tr>
      <w:tr w:rsidR="00E63F51" w:rsidRPr="00E63F51" w14:paraId="23DCC996" w14:textId="77777777" w:rsidTr="00E63F51">
        <w:trPr>
          <w:trHeight w:val="320"/>
        </w:trPr>
        <w:tc>
          <w:tcPr>
            <w:tcW w:w="2261" w:type="dxa"/>
            <w:gridSpan w:val="2"/>
            <w:tcBorders>
              <w:top w:val="nil"/>
              <w:left w:val="nil"/>
              <w:bottom w:val="nil"/>
              <w:right w:val="nil"/>
            </w:tcBorders>
            <w:vAlign w:val="center"/>
          </w:tcPr>
          <w:p w14:paraId="40C57714" w14:textId="77777777" w:rsidR="00E63F51" w:rsidRPr="00E63F51" w:rsidRDefault="00E63F51" w:rsidP="008D33B7">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72761500"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37109FEE"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13D43BEA" w14:textId="77777777" w:rsidR="00E63F51" w:rsidRPr="00E63F51" w:rsidRDefault="00E63F51" w:rsidP="00E63F51">
            <w:pPr>
              <w:spacing w:line="276" w:lineRule="auto"/>
              <w:jc w:val="right"/>
              <w:rPr>
                <w:rFonts w:ascii="Times New Roman" w:hAnsi="Times New Roman" w:cs="Times New Roman"/>
                <w:sz w:val="20"/>
                <w:szCs w:val="20"/>
              </w:rPr>
            </w:pPr>
          </w:p>
        </w:tc>
        <w:tc>
          <w:tcPr>
            <w:tcW w:w="1007" w:type="dxa"/>
            <w:tcBorders>
              <w:top w:val="nil"/>
              <w:bottom w:val="nil"/>
              <w:right w:val="nil"/>
            </w:tcBorders>
            <w:shd w:val="clear" w:color="auto" w:fill="auto"/>
            <w:noWrap/>
            <w:vAlign w:val="center"/>
          </w:tcPr>
          <w:p w14:paraId="500B3A4D" w14:textId="77777777" w:rsidR="00E63F51" w:rsidRPr="00E63F51" w:rsidRDefault="00E63F51" w:rsidP="00E63F51">
            <w:pPr>
              <w:spacing w:line="276" w:lineRule="auto"/>
              <w:jc w:val="right"/>
              <w:rPr>
                <w:rFonts w:ascii="Times New Roman" w:hAnsi="Times New Roman" w:cs="Times New Roman"/>
                <w:sz w:val="20"/>
                <w:szCs w:val="20"/>
              </w:rPr>
            </w:pPr>
          </w:p>
        </w:tc>
        <w:tc>
          <w:tcPr>
            <w:tcW w:w="883" w:type="dxa"/>
            <w:tcBorders>
              <w:top w:val="nil"/>
              <w:left w:val="nil"/>
              <w:bottom w:val="nil"/>
              <w:right w:val="nil"/>
            </w:tcBorders>
            <w:shd w:val="clear" w:color="auto" w:fill="auto"/>
            <w:noWrap/>
            <w:vAlign w:val="center"/>
          </w:tcPr>
          <w:p w14:paraId="59C881F3" w14:textId="77777777" w:rsidR="00E63F51" w:rsidRPr="00E63F51" w:rsidRDefault="00E63F51" w:rsidP="00E63F51">
            <w:pPr>
              <w:spacing w:line="276" w:lineRule="auto"/>
              <w:jc w:val="right"/>
              <w:rPr>
                <w:rFonts w:ascii="Times New Roman" w:hAnsi="Times New Roman" w:cs="Times New Roman"/>
                <w:sz w:val="20"/>
                <w:szCs w:val="20"/>
              </w:rPr>
            </w:pPr>
          </w:p>
        </w:tc>
        <w:tc>
          <w:tcPr>
            <w:tcW w:w="857" w:type="dxa"/>
            <w:tcBorders>
              <w:top w:val="nil"/>
              <w:left w:val="nil"/>
              <w:bottom w:val="nil"/>
              <w:right w:val="nil"/>
            </w:tcBorders>
            <w:vAlign w:val="center"/>
          </w:tcPr>
          <w:p w14:paraId="7C2E2948" w14:textId="77777777" w:rsidR="00E63F51" w:rsidRPr="00E63F51" w:rsidRDefault="00E63F51" w:rsidP="00E63F51">
            <w:pPr>
              <w:spacing w:line="276" w:lineRule="auto"/>
              <w:jc w:val="right"/>
              <w:rPr>
                <w:rFonts w:ascii="Times New Roman" w:hAnsi="Times New Roman" w:cs="Times New Roman"/>
                <w:sz w:val="20"/>
                <w:szCs w:val="20"/>
              </w:rPr>
            </w:pPr>
          </w:p>
        </w:tc>
        <w:tc>
          <w:tcPr>
            <w:tcW w:w="819" w:type="dxa"/>
            <w:tcBorders>
              <w:top w:val="nil"/>
              <w:left w:val="nil"/>
              <w:bottom w:val="nil"/>
              <w:right w:val="nil"/>
            </w:tcBorders>
            <w:vAlign w:val="center"/>
          </w:tcPr>
          <w:p w14:paraId="11F29F7A" w14:textId="77777777" w:rsidR="00E63F51" w:rsidRPr="00E63F51" w:rsidRDefault="00E63F51" w:rsidP="00E63F51">
            <w:pPr>
              <w:spacing w:line="276" w:lineRule="auto"/>
              <w:jc w:val="right"/>
              <w:rPr>
                <w:rFonts w:ascii="Times New Roman" w:hAnsi="Times New Roman" w:cs="Times New Roman"/>
                <w:sz w:val="20"/>
                <w:szCs w:val="20"/>
              </w:rPr>
            </w:pPr>
          </w:p>
        </w:tc>
      </w:tr>
      <w:tr w:rsidR="00EA0AE8" w:rsidRPr="00E63F51" w14:paraId="454B418B" w14:textId="77777777" w:rsidTr="00CC2BE0">
        <w:trPr>
          <w:trHeight w:val="320"/>
        </w:trPr>
        <w:tc>
          <w:tcPr>
            <w:tcW w:w="245" w:type="dxa"/>
            <w:tcBorders>
              <w:top w:val="nil"/>
              <w:left w:val="nil"/>
              <w:bottom w:val="nil"/>
              <w:right w:val="nil"/>
            </w:tcBorders>
          </w:tcPr>
          <w:p w14:paraId="682E5728"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54D2874D" w14:textId="6D46D6D9"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i/>
                <w:iCs/>
                <w:sz w:val="20"/>
                <w:szCs w:val="20"/>
              </w:rPr>
              <w:t>Alliaria</w:t>
            </w:r>
            <w:r w:rsidRPr="00E63F51">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2B9D72C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2494C61" w14:textId="46FD83E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0.061</w:t>
            </w:r>
          </w:p>
        </w:tc>
        <w:tc>
          <w:tcPr>
            <w:tcW w:w="883" w:type="dxa"/>
            <w:tcBorders>
              <w:top w:val="nil"/>
              <w:left w:val="nil"/>
              <w:bottom w:val="nil"/>
            </w:tcBorders>
            <w:shd w:val="clear" w:color="auto" w:fill="auto"/>
            <w:noWrap/>
            <w:vAlign w:val="bottom"/>
          </w:tcPr>
          <w:p w14:paraId="61040A64" w14:textId="12CD8EE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0.805</w:t>
            </w:r>
          </w:p>
        </w:tc>
        <w:tc>
          <w:tcPr>
            <w:tcW w:w="1007" w:type="dxa"/>
            <w:tcBorders>
              <w:top w:val="nil"/>
              <w:bottom w:val="nil"/>
              <w:right w:val="nil"/>
            </w:tcBorders>
            <w:shd w:val="clear" w:color="auto" w:fill="auto"/>
            <w:noWrap/>
            <w:vAlign w:val="bottom"/>
          </w:tcPr>
          <w:p w14:paraId="730F8068" w14:textId="034EA37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2.546</w:t>
            </w:r>
          </w:p>
        </w:tc>
        <w:tc>
          <w:tcPr>
            <w:tcW w:w="883" w:type="dxa"/>
            <w:tcBorders>
              <w:top w:val="nil"/>
              <w:left w:val="nil"/>
              <w:bottom w:val="nil"/>
              <w:right w:val="nil"/>
            </w:tcBorders>
            <w:shd w:val="clear" w:color="auto" w:fill="auto"/>
            <w:noWrap/>
            <w:vAlign w:val="bottom"/>
          </w:tcPr>
          <w:p w14:paraId="34BE0D11" w14:textId="4D76CAD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0.111</w:t>
            </w:r>
          </w:p>
        </w:tc>
        <w:tc>
          <w:tcPr>
            <w:tcW w:w="857" w:type="dxa"/>
            <w:tcBorders>
              <w:top w:val="nil"/>
              <w:left w:val="nil"/>
              <w:bottom w:val="nil"/>
              <w:right w:val="nil"/>
            </w:tcBorders>
            <w:vAlign w:val="bottom"/>
          </w:tcPr>
          <w:p w14:paraId="7A08259B" w14:textId="512D120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9.038</w:t>
            </w:r>
          </w:p>
        </w:tc>
        <w:tc>
          <w:tcPr>
            <w:tcW w:w="819" w:type="dxa"/>
            <w:tcBorders>
              <w:top w:val="nil"/>
              <w:left w:val="nil"/>
              <w:bottom w:val="nil"/>
              <w:right w:val="nil"/>
            </w:tcBorders>
            <w:vAlign w:val="bottom"/>
          </w:tcPr>
          <w:p w14:paraId="2597A2BF" w14:textId="0BFFEE7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0.003</w:t>
            </w:r>
          </w:p>
        </w:tc>
      </w:tr>
      <w:tr w:rsidR="00EA0AE8" w:rsidRPr="00E63F51" w14:paraId="4BC6DB41" w14:textId="77777777" w:rsidTr="00CC2BE0">
        <w:trPr>
          <w:trHeight w:val="320"/>
        </w:trPr>
        <w:tc>
          <w:tcPr>
            <w:tcW w:w="245" w:type="dxa"/>
            <w:tcBorders>
              <w:top w:val="nil"/>
              <w:left w:val="nil"/>
              <w:bottom w:val="nil"/>
              <w:right w:val="nil"/>
            </w:tcBorders>
          </w:tcPr>
          <w:p w14:paraId="731E4843"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BC71937" w14:textId="7CC0FB28"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01F3BF4"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94BEBE9" w14:textId="044CF7A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233.864</w:t>
            </w:r>
          </w:p>
        </w:tc>
        <w:tc>
          <w:tcPr>
            <w:tcW w:w="883" w:type="dxa"/>
            <w:tcBorders>
              <w:top w:val="nil"/>
              <w:left w:val="nil"/>
              <w:bottom w:val="nil"/>
            </w:tcBorders>
            <w:shd w:val="clear" w:color="auto" w:fill="auto"/>
            <w:noWrap/>
            <w:vAlign w:val="bottom"/>
          </w:tcPr>
          <w:p w14:paraId="50A6358A" w14:textId="62194E35"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bottom"/>
          </w:tcPr>
          <w:p w14:paraId="1360DE8E" w14:textId="6E8AA3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165.095</w:t>
            </w:r>
          </w:p>
        </w:tc>
        <w:tc>
          <w:tcPr>
            <w:tcW w:w="883" w:type="dxa"/>
            <w:tcBorders>
              <w:top w:val="nil"/>
              <w:left w:val="nil"/>
              <w:bottom w:val="nil"/>
              <w:right w:val="nil"/>
            </w:tcBorders>
            <w:shd w:val="clear" w:color="auto" w:fill="auto"/>
            <w:noWrap/>
            <w:vAlign w:val="bottom"/>
          </w:tcPr>
          <w:p w14:paraId="0646A4E3" w14:textId="0904073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57" w:type="dxa"/>
            <w:tcBorders>
              <w:top w:val="nil"/>
              <w:left w:val="nil"/>
              <w:bottom w:val="nil"/>
              <w:right w:val="nil"/>
            </w:tcBorders>
            <w:vAlign w:val="bottom"/>
          </w:tcPr>
          <w:p w14:paraId="5F304DE3" w14:textId="6B2C794E"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0.84</w:t>
            </w:r>
          </w:p>
        </w:tc>
        <w:tc>
          <w:tcPr>
            <w:tcW w:w="819" w:type="dxa"/>
            <w:tcBorders>
              <w:top w:val="nil"/>
              <w:left w:val="nil"/>
              <w:bottom w:val="nil"/>
              <w:right w:val="nil"/>
            </w:tcBorders>
            <w:vAlign w:val="bottom"/>
          </w:tcPr>
          <w:p w14:paraId="5B28EADC" w14:textId="5D85476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0.359</w:t>
            </w:r>
          </w:p>
        </w:tc>
      </w:tr>
      <w:tr w:rsidR="00EA0AE8" w:rsidRPr="00E63F51" w14:paraId="69BB3177" w14:textId="77777777" w:rsidTr="00CC2BE0">
        <w:trPr>
          <w:trHeight w:val="320"/>
        </w:trPr>
        <w:tc>
          <w:tcPr>
            <w:tcW w:w="245" w:type="dxa"/>
            <w:tcBorders>
              <w:top w:val="nil"/>
              <w:left w:val="nil"/>
              <w:bottom w:val="nil"/>
              <w:right w:val="nil"/>
            </w:tcBorders>
          </w:tcPr>
          <w:p w14:paraId="26D6249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046250D" w14:textId="74387B62"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N availability (N)</w:t>
            </w:r>
          </w:p>
        </w:tc>
        <w:tc>
          <w:tcPr>
            <w:tcW w:w="438" w:type="dxa"/>
            <w:tcBorders>
              <w:top w:val="nil"/>
              <w:left w:val="nil"/>
              <w:bottom w:val="nil"/>
              <w:right w:val="nil"/>
            </w:tcBorders>
            <w:shd w:val="clear" w:color="auto" w:fill="auto"/>
            <w:noWrap/>
            <w:vAlign w:val="center"/>
          </w:tcPr>
          <w:p w14:paraId="1E080AB0"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58EC6CD" w14:textId="55B82DE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0.142</w:t>
            </w:r>
          </w:p>
        </w:tc>
        <w:tc>
          <w:tcPr>
            <w:tcW w:w="883" w:type="dxa"/>
            <w:tcBorders>
              <w:top w:val="nil"/>
              <w:left w:val="nil"/>
              <w:bottom w:val="nil"/>
            </w:tcBorders>
            <w:shd w:val="clear" w:color="auto" w:fill="auto"/>
            <w:noWrap/>
            <w:vAlign w:val="bottom"/>
          </w:tcPr>
          <w:p w14:paraId="416D6590" w14:textId="646FEB6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0.706</w:t>
            </w:r>
          </w:p>
        </w:tc>
        <w:tc>
          <w:tcPr>
            <w:tcW w:w="1007" w:type="dxa"/>
            <w:tcBorders>
              <w:top w:val="nil"/>
              <w:bottom w:val="nil"/>
              <w:right w:val="nil"/>
            </w:tcBorders>
            <w:shd w:val="clear" w:color="auto" w:fill="auto"/>
            <w:noWrap/>
            <w:vAlign w:val="bottom"/>
          </w:tcPr>
          <w:p w14:paraId="1CDE1CE8" w14:textId="04EE8F4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4.456</w:t>
            </w:r>
          </w:p>
        </w:tc>
        <w:tc>
          <w:tcPr>
            <w:tcW w:w="883" w:type="dxa"/>
            <w:tcBorders>
              <w:top w:val="nil"/>
              <w:left w:val="nil"/>
              <w:bottom w:val="nil"/>
              <w:right w:val="nil"/>
            </w:tcBorders>
            <w:shd w:val="clear" w:color="auto" w:fill="auto"/>
            <w:noWrap/>
            <w:vAlign w:val="bottom"/>
          </w:tcPr>
          <w:p w14:paraId="1007B0B9" w14:textId="067D042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0.035</w:t>
            </w:r>
          </w:p>
        </w:tc>
        <w:tc>
          <w:tcPr>
            <w:tcW w:w="857" w:type="dxa"/>
            <w:tcBorders>
              <w:top w:val="nil"/>
              <w:left w:val="nil"/>
              <w:bottom w:val="nil"/>
              <w:right w:val="nil"/>
            </w:tcBorders>
            <w:vAlign w:val="bottom"/>
          </w:tcPr>
          <w:p w14:paraId="121364C7" w14:textId="7DDFF2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8.026</w:t>
            </w:r>
          </w:p>
        </w:tc>
        <w:tc>
          <w:tcPr>
            <w:tcW w:w="819" w:type="dxa"/>
            <w:tcBorders>
              <w:top w:val="nil"/>
              <w:left w:val="nil"/>
              <w:bottom w:val="nil"/>
              <w:right w:val="nil"/>
            </w:tcBorders>
            <w:vAlign w:val="bottom"/>
          </w:tcPr>
          <w:p w14:paraId="0D0DE948" w14:textId="1EF30D4F"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0.005</w:t>
            </w:r>
          </w:p>
        </w:tc>
      </w:tr>
      <w:tr w:rsidR="00EA0AE8" w:rsidRPr="00E63F51" w14:paraId="0C2B1C80" w14:textId="77777777" w:rsidTr="00CC2BE0">
        <w:trPr>
          <w:trHeight w:val="320"/>
        </w:trPr>
        <w:tc>
          <w:tcPr>
            <w:tcW w:w="245" w:type="dxa"/>
            <w:tcBorders>
              <w:top w:val="nil"/>
              <w:left w:val="nil"/>
              <w:bottom w:val="nil"/>
              <w:right w:val="nil"/>
            </w:tcBorders>
          </w:tcPr>
          <w:p w14:paraId="4D6598EB"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4DA83E6C" w14:textId="47C37D83"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Soil P availability (P)</w:t>
            </w:r>
          </w:p>
        </w:tc>
        <w:tc>
          <w:tcPr>
            <w:tcW w:w="438" w:type="dxa"/>
            <w:tcBorders>
              <w:top w:val="nil"/>
              <w:left w:val="nil"/>
              <w:bottom w:val="nil"/>
              <w:right w:val="nil"/>
            </w:tcBorders>
            <w:shd w:val="clear" w:color="auto" w:fill="auto"/>
            <w:noWrap/>
            <w:vAlign w:val="center"/>
          </w:tcPr>
          <w:p w14:paraId="4A6F80E9"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2B15605" w14:textId="0A96E81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0.89</w:t>
            </w:r>
          </w:p>
        </w:tc>
        <w:tc>
          <w:tcPr>
            <w:tcW w:w="883" w:type="dxa"/>
            <w:tcBorders>
              <w:top w:val="nil"/>
              <w:left w:val="nil"/>
              <w:bottom w:val="nil"/>
            </w:tcBorders>
            <w:shd w:val="clear" w:color="auto" w:fill="auto"/>
            <w:noWrap/>
            <w:vAlign w:val="bottom"/>
          </w:tcPr>
          <w:p w14:paraId="583DBC75" w14:textId="4B9C73C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0.345</w:t>
            </w:r>
          </w:p>
        </w:tc>
        <w:tc>
          <w:tcPr>
            <w:tcW w:w="1007" w:type="dxa"/>
            <w:tcBorders>
              <w:top w:val="nil"/>
              <w:bottom w:val="nil"/>
              <w:right w:val="nil"/>
            </w:tcBorders>
            <w:shd w:val="clear" w:color="auto" w:fill="auto"/>
            <w:noWrap/>
            <w:vAlign w:val="bottom"/>
          </w:tcPr>
          <w:p w14:paraId="5373A8A6" w14:textId="2C33F88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1.055</w:t>
            </w:r>
          </w:p>
        </w:tc>
        <w:tc>
          <w:tcPr>
            <w:tcW w:w="883" w:type="dxa"/>
            <w:tcBorders>
              <w:top w:val="nil"/>
              <w:left w:val="nil"/>
              <w:bottom w:val="nil"/>
              <w:right w:val="nil"/>
            </w:tcBorders>
            <w:shd w:val="clear" w:color="auto" w:fill="auto"/>
            <w:noWrap/>
            <w:vAlign w:val="bottom"/>
          </w:tcPr>
          <w:p w14:paraId="1719C179" w14:textId="5BF346A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0.304</w:t>
            </w:r>
          </w:p>
        </w:tc>
        <w:tc>
          <w:tcPr>
            <w:tcW w:w="857" w:type="dxa"/>
            <w:tcBorders>
              <w:top w:val="nil"/>
              <w:left w:val="nil"/>
              <w:bottom w:val="nil"/>
              <w:right w:val="nil"/>
            </w:tcBorders>
            <w:vAlign w:val="bottom"/>
          </w:tcPr>
          <w:p w14:paraId="521FF847" w14:textId="761E6C3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1.992</w:t>
            </w:r>
          </w:p>
        </w:tc>
        <w:tc>
          <w:tcPr>
            <w:tcW w:w="819" w:type="dxa"/>
            <w:tcBorders>
              <w:top w:val="nil"/>
              <w:left w:val="nil"/>
              <w:bottom w:val="nil"/>
              <w:right w:val="nil"/>
            </w:tcBorders>
            <w:vAlign w:val="bottom"/>
          </w:tcPr>
          <w:p w14:paraId="2F8493E9" w14:textId="3D28873C"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0.158</w:t>
            </w:r>
          </w:p>
        </w:tc>
      </w:tr>
      <w:tr w:rsidR="00EA0AE8" w:rsidRPr="00E63F51" w14:paraId="7045B88B" w14:textId="77777777" w:rsidTr="00CC2BE0">
        <w:trPr>
          <w:trHeight w:val="320"/>
        </w:trPr>
        <w:tc>
          <w:tcPr>
            <w:tcW w:w="245" w:type="dxa"/>
            <w:tcBorders>
              <w:top w:val="nil"/>
              <w:left w:val="nil"/>
              <w:bottom w:val="nil"/>
              <w:right w:val="nil"/>
            </w:tcBorders>
          </w:tcPr>
          <w:p w14:paraId="6CF11F9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79558319"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60934C8B" w14:textId="7777777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DEC5115" w14:textId="5614601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10.644</w:t>
            </w:r>
          </w:p>
        </w:tc>
        <w:tc>
          <w:tcPr>
            <w:tcW w:w="883" w:type="dxa"/>
            <w:tcBorders>
              <w:top w:val="nil"/>
              <w:left w:val="nil"/>
              <w:bottom w:val="nil"/>
            </w:tcBorders>
            <w:shd w:val="clear" w:color="auto" w:fill="auto"/>
            <w:noWrap/>
            <w:vAlign w:val="bottom"/>
          </w:tcPr>
          <w:p w14:paraId="3DEF4B46" w14:textId="027F135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1007" w:type="dxa"/>
            <w:tcBorders>
              <w:top w:val="nil"/>
              <w:bottom w:val="nil"/>
              <w:right w:val="nil"/>
            </w:tcBorders>
            <w:shd w:val="clear" w:color="auto" w:fill="auto"/>
            <w:noWrap/>
            <w:vAlign w:val="bottom"/>
          </w:tcPr>
          <w:p w14:paraId="2027A28F" w14:textId="4756494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11.001</w:t>
            </w:r>
          </w:p>
        </w:tc>
        <w:tc>
          <w:tcPr>
            <w:tcW w:w="883" w:type="dxa"/>
            <w:tcBorders>
              <w:top w:val="nil"/>
              <w:left w:val="nil"/>
              <w:bottom w:val="nil"/>
              <w:right w:val="nil"/>
            </w:tcBorders>
            <w:shd w:val="clear" w:color="auto" w:fill="auto"/>
            <w:noWrap/>
            <w:vAlign w:val="bottom"/>
          </w:tcPr>
          <w:p w14:paraId="2B941188" w14:textId="000FDE6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0.001</w:t>
            </w:r>
          </w:p>
        </w:tc>
        <w:tc>
          <w:tcPr>
            <w:tcW w:w="857" w:type="dxa"/>
            <w:tcBorders>
              <w:top w:val="nil"/>
              <w:left w:val="nil"/>
              <w:bottom w:val="nil"/>
              <w:right w:val="nil"/>
            </w:tcBorders>
            <w:vAlign w:val="bottom"/>
          </w:tcPr>
          <w:p w14:paraId="6A71501E" w14:textId="6233F07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2.351</w:t>
            </w:r>
          </w:p>
        </w:tc>
        <w:tc>
          <w:tcPr>
            <w:tcW w:w="819" w:type="dxa"/>
            <w:tcBorders>
              <w:top w:val="nil"/>
              <w:left w:val="nil"/>
              <w:bottom w:val="nil"/>
              <w:right w:val="nil"/>
            </w:tcBorders>
            <w:vAlign w:val="bottom"/>
          </w:tcPr>
          <w:p w14:paraId="181B7434" w14:textId="0945A343"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0.125</w:t>
            </w:r>
          </w:p>
        </w:tc>
      </w:tr>
      <w:tr w:rsidR="00EA0AE8" w:rsidRPr="00E63F51" w14:paraId="68A115B6" w14:textId="77777777" w:rsidTr="00CC2BE0">
        <w:trPr>
          <w:trHeight w:val="320"/>
        </w:trPr>
        <w:tc>
          <w:tcPr>
            <w:tcW w:w="245" w:type="dxa"/>
            <w:tcBorders>
              <w:top w:val="nil"/>
              <w:left w:val="nil"/>
              <w:bottom w:val="nil"/>
              <w:right w:val="nil"/>
            </w:tcBorders>
          </w:tcPr>
          <w:p w14:paraId="3DC59B8A"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60ECDE77"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1F5331" w14:textId="1AE14624"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EC78872" w14:textId="2138BF5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13.331</w:t>
            </w:r>
          </w:p>
        </w:tc>
        <w:tc>
          <w:tcPr>
            <w:tcW w:w="883" w:type="dxa"/>
            <w:tcBorders>
              <w:top w:val="nil"/>
              <w:left w:val="nil"/>
              <w:bottom w:val="nil"/>
            </w:tcBorders>
            <w:shd w:val="clear" w:color="auto" w:fill="auto"/>
            <w:noWrap/>
            <w:vAlign w:val="bottom"/>
          </w:tcPr>
          <w:p w14:paraId="67CA4AD0" w14:textId="2AB058A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c>
          <w:tcPr>
            <w:tcW w:w="1007" w:type="dxa"/>
            <w:tcBorders>
              <w:top w:val="nil"/>
              <w:bottom w:val="nil"/>
              <w:right w:val="nil"/>
            </w:tcBorders>
            <w:shd w:val="clear" w:color="auto" w:fill="auto"/>
            <w:noWrap/>
            <w:vAlign w:val="bottom"/>
          </w:tcPr>
          <w:p w14:paraId="56A4FFC1" w14:textId="7EAAD08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6.596</w:t>
            </w:r>
          </w:p>
        </w:tc>
        <w:tc>
          <w:tcPr>
            <w:tcW w:w="883" w:type="dxa"/>
            <w:tcBorders>
              <w:top w:val="nil"/>
              <w:left w:val="nil"/>
              <w:bottom w:val="nil"/>
              <w:right w:val="nil"/>
            </w:tcBorders>
            <w:shd w:val="clear" w:color="auto" w:fill="auto"/>
            <w:noWrap/>
            <w:vAlign w:val="bottom"/>
          </w:tcPr>
          <w:p w14:paraId="12F46210" w14:textId="1E61BCC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0.010</w:t>
            </w:r>
          </w:p>
        </w:tc>
        <w:tc>
          <w:tcPr>
            <w:tcW w:w="857" w:type="dxa"/>
            <w:tcBorders>
              <w:top w:val="nil"/>
              <w:left w:val="nil"/>
              <w:bottom w:val="nil"/>
              <w:right w:val="nil"/>
            </w:tcBorders>
            <w:vAlign w:val="bottom"/>
          </w:tcPr>
          <w:p w14:paraId="4462B636" w14:textId="0B2D5EF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11.827</w:t>
            </w:r>
          </w:p>
        </w:tc>
        <w:tc>
          <w:tcPr>
            <w:tcW w:w="819" w:type="dxa"/>
            <w:tcBorders>
              <w:top w:val="nil"/>
              <w:left w:val="nil"/>
              <w:bottom w:val="nil"/>
              <w:right w:val="nil"/>
            </w:tcBorders>
            <w:vAlign w:val="bottom"/>
          </w:tcPr>
          <w:p w14:paraId="19F50A83" w14:textId="6DCA8E5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0.001</w:t>
            </w:r>
          </w:p>
        </w:tc>
      </w:tr>
      <w:tr w:rsidR="00EA0AE8" w:rsidRPr="00E63F51" w14:paraId="0B4EF766" w14:textId="77777777" w:rsidTr="00CC2BE0">
        <w:trPr>
          <w:trHeight w:val="320"/>
        </w:trPr>
        <w:tc>
          <w:tcPr>
            <w:tcW w:w="245" w:type="dxa"/>
            <w:tcBorders>
              <w:top w:val="nil"/>
              <w:left w:val="nil"/>
              <w:bottom w:val="nil"/>
              <w:right w:val="nil"/>
            </w:tcBorders>
          </w:tcPr>
          <w:p w14:paraId="06CAC3F5"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2BCC4381"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564679DD" w14:textId="4F4C9A7C"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8BDF07E" w14:textId="66B2F29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0.049</w:t>
            </w:r>
          </w:p>
        </w:tc>
        <w:tc>
          <w:tcPr>
            <w:tcW w:w="883" w:type="dxa"/>
            <w:tcBorders>
              <w:top w:val="nil"/>
              <w:left w:val="nil"/>
              <w:bottom w:val="nil"/>
            </w:tcBorders>
            <w:shd w:val="clear" w:color="auto" w:fill="auto"/>
            <w:noWrap/>
            <w:vAlign w:val="bottom"/>
          </w:tcPr>
          <w:p w14:paraId="59C0107A" w14:textId="1981AC57"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0.824</w:t>
            </w:r>
          </w:p>
        </w:tc>
        <w:tc>
          <w:tcPr>
            <w:tcW w:w="1007" w:type="dxa"/>
            <w:tcBorders>
              <w:top w:val="nil"/>
              <w:bottom w:val="nil"/>
              <w:right w:val="nil"/>
            </w:tcBorders>
            <w:shd w:val="clear" w:color="auto" w:fill="auto"/>
            <w:noWrap/>
            <w:vAlign w:val="bottom"/>
          </w:tcPr>
          <w:p w14:paraId="3844F814" w14:textId="5F4BC96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0.011</w:t>
            </w:r>
          </w:p>
        </w:tc>
        <w:tc>
          <w:tcPr>
            <w:tcW w:w="883" w:type="dxa"/>
            <w:tcBorders>
              <w:top w:val="nil"/>
              <w:left w:val="nil"/>
              <w:bottom w:val="nil"/>
              <w:right w:val="nil"/>
            </w:tcBorders>
            <w:shd w:val="clear" w:color="auto" w:fill="auto"/>
            <w:noWrap/>
            <w:vAlign w:val="bottom"/>
          </w:tcPr>
          <w:p w14:paraId="48EDF659" w14:textId="474357C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0.916</w:t>
            </w:r>
          </w:p>
        </w:tc>
        <w:tc>
          <w:tcPr>
            <w:tcW w:w="857" w:type="dxa"/>
            <w:tcBorders>
              <w:top w:val="nil"/>
              <w:left w:val="nil"/>
              <w:bottom w:val="nil"/>
              <w:right w:val="nil"/>
            </w:tcBorders>
            <w:vAlign w:val="bottom"/>
          </w:tcPr>
          <w:p w14:paraId="6C10A16D" w14:textId="459B89E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0.492</w:t>
            </w:r>
          </w:p>
        </w:tc>
        <w:tc>
          <w:tcPr>
            <w:tcW w:w="819" w:type="dxa"/>
            <w:tcBorders>
              <w:top w:val="nil"/>
              <w:left w:val="nil"/>
              <w:bottom w:val="nil"/>
              <w:right w:val="nil"/>
            </w:tcBorders>
            <w:vAlign w:val="bottom"/>
          </w:tcPr>
          <w:p w14:paraId="550DBE6B" w14:textId="5CBA188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0.483</w:t>
            </w:r>
          </w:p>
        </w:tc>
      </w:tr>
      <w:tr w:rsidR="00EA0AE8" w:rsidRPr="00E63F51" w14:paraId="7B5551AF" w14:textId="77777777" w:rsidTr="00CC2BE0">
        <w:trPr>
          <w:trHeight w:val="320"/>
        </w:trPr>
        <w:tc>
          <w:tcPr>
            <w:tcW w:w="245" w:type="dxa"/>
            <w:tcBorders>
              <w:top w:val="nil"/>
              <w:left w:val="nil"/>
              <w:bottom w:val="nil"/>
              <w:right w:val="nil"/>
            </w:tcBorders>
          </w:tcPr>
          <w:p w14:paraId="6F75C67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144AB458"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0F55EFA" w14:textId="48CF64DB"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049497B" w14:textId="644B3A4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0.179</w:t>
            </w:r>
          </w:p>
        </w:tc>
        <w:tc>
          <w:tcPr>
            <w:tcW w:w="883" w:type="dxa"/>
            <w:tcBorders>
              <w:top w:val="nil"/>
              <w:left w:val="nil"/>
              <w:bottom w:val="nil"/>
            </w:tcBorders>
            <w:shd w:val="clear" w:color="auto" w:fill="auto"/>
            <w:noWrap/>
            <w:vAlign w:val="bottom"/>
          </w:tcPr>
          <w:p w14:paraId="0694B10E" w14:textId="564D161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0.672</w:t>
            </w:r>
          </w:p>
        </w:tc>
        <w:tc>
          <w:tcPr>
            <w:tcW w:w="1007" w:type="dxa"/>
            <w:tcBorders>
              <w:top w:val="nil"/>
              <w:bottom w:val="nil"/>
              <w:right w:val="nil"/>
            </w:tcBorders>
            <w:shd w:val="clear" w:color="auto" w:fill="auto"/>
            <w:noWrap/>
            <w:vAlign w:val="bottom"/>
          </w:tcPr>
          <w:p w14:paraId="11591080" w14:textId="1300AAC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1.214</w:t>
            </w:r>
          </w:p>
        </w:tc>
        <w:tc>
          <w:tcPr>
            <w:tcW w:w="883" w:type="dxa"/>
            <w:tcBorders>
              <w:top w:val="nil"/>
              <w:left w:val="nil"/>
              <w:bottom w:val="nil"/>
              <w:right w:val="nil"/>
            </w:tcBorders>
            <w:shd w:val="clear" w:color="auto" w:fill="auto"/>
            <w:noWrap/>
            <w:vAlign w:val="bottom"/>
          </w:tcPr>
          <w:p w14:paraId="20DAAAA3" w14:textId="6C7823B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0.271</w:t>
            </w:r>
          </w:p>
        </w:tc>
        <w:tc>
          <w:tcPr>
            <w:tcW w:w="857" w:type="dxa"/>
            <w:tcBorders>
              <w:top w:val="nil"/>
              <w:left w:val="nil"/>
              <w:bottom w:val="nil"/>
              <w:right w:val="nil"/>
            </w:tcBorders>
            <w:vAlign w:val="bottom"/>
          </w:tcPr>
          <w:p w14:paraId="7FD0E22A" w14:textId="14C0B27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2.052</w:t>
            </w:r>
          </w:p>
        </w:tc>
        <w:tc>
          <w:tcPr>
            <w:tcW w:w="819" w:type="dxa"/>
            <w:tcBorders>
              <w:top w:val="nil"/>
              <w:left w:val="nil"/>
              <w:bottom w:val="nil"/>
              <w:right w:val="nil"/>
            </w:tcBorders>
            <w:vAlign w:val="bottom"/>
          </w:tcPr>
          <w:p w14:paraId="0B8152E2" w14:textId="4345C2DD"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0.152</w:t>
            </w:r>
          </w:p>
        </w:tc>
      </w:tr>
      <w:tr w:rsidR="00EA0AE8" w:rsidRPr="00E63F51" w14:paraId="1EB33D54" w14:textId="77777777" w:rsidTr="00CC2BE0">
        <w:trPr>
          <w:trHeight w:val="320"/>
        </w:trPr>
        <w:tc>
          <w:tcPr>
            <w:tcW w:w="245" w:type="dxa"/>
            <w:tcBorders>
              <w:top w:val="nil"/>
              <w:left w:val="nil"/>
              <w:bottom w:val="nil"/>
              <w:right w:val="nil"/>
            </w:tcBorders>
          </w:tcPr>
          <w:p w14:paraId="132B9F83"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nil"/>
              <w:right w:val="nil"/>
            </w:tcBorders>
            <w:shd w:val="clear" w:color="auto" w:fill="auto"/>
            <w:noWrap/>
            <w:vAlign w:val="center"/>
          </w:tcPr>
          <w:p w14:paraId="0B931EA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260C0A78" w14:textId="575D0F48"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6FA659A" w14:textId="5C777419"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5.815</w:t>
            </w:r>
          </w:p>
        </w:tc>
        <w:tc>
          <w:tcPr>
            <w:tcW w:w="883" w:type="dxa"/>
            <w:tcBorders>
              <w:top w:val="nil"/>
              <w:left w:val="nil"/>
              <w:bottom w:val="nil"/>
            </w:tcBorders>
            <w:shd w:val="clear" w:color="auto" w:fill="auto"/>
            <w:noWrap/>
            <w:vAlign w:val="bottom"/>
          </w:tcPr>
          <w:p w14:paraId="3F188DC7" w14:textId="40CA7227"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0.016</w:t>
            </w:r>
          </w:p>
        </w:tc>
        <w:tc>
          <w:tcPr>
            <w:tcW w:w="1007" w:type="dxa"/>
            <w:tcBorders>
              <w:top w:val="nil"/>
              <w:bottom w:val="nil"/>
              <w:right w:val="nil"/>
            </w:tcBorders>
            <w:shd w:val="clear" w:color="auto" w:fill="auto"/>
            <w:noWrap/>
            <w:vAlign w:val="bottom"/>
          </w:tcPr>
          <w:p w14:paraId="2C03D40D" w14:textId="18C91CC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3.344</w:t>
            </w:r>
          </w:p>
        </w:tc>
        <w:tc>
          <w:tcPr>
            <w:tcW w:w="883" w:type="dxa"/>
            <w:tcBorders>
              <w:top w:val="nil"/>
              <w:left w:val="nil"/>
              <w:bottom w:val="nil"/>
              <w:right w:val="nil"/>
            </w:tcBorders>
            <w:shd w:val="clear" w:color="auto" w:fill="auto"/>
            <w:noWrap/>
            <w:vAlign w:val="bottom"/>
          </w:tcPr>
          <w:p w14:paraId="29EAB883" w14:textId="0D12DADA"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0.067</w:t>
            </w:r>
          </w:p>
        </w:tc>
        <w:tc>
          <w:tcPr>
            <w:tcW w:w="857" w:type="dxa"/>
            <w:tcBorders>
              <w:top w:val="nil"/>
              <w:left w:val="nil"/>
              <w:bottom w:val="nil"/>
              <w:right w:val="nil"/>
            </w:tcBorders>
            <w:vAlign w:val="bottom"/>
          </w:tcPr>
          <w:p w14:paraId="2CB53F80" w14:textId="0971FDE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0.019</w:t>
            </w:r>
          </w:p>
        </w:tc>
        <w:tc>
          <w:tcPr>
            <w:tcW w:w="819" w:type="dxa"/>
            <w:tcBorders>
              <w:top w:val="nil"/>
              <w:left w:val="nil"/>
              <w:bottom w:val="nil"/>
              <w:right w:val="nil"/>
            </w:tcBorders>
            <w:vAlign w:val="bottom"/>
          </w:tcPr>
          <w:p w14:paraId="4051D709" w14:textId="3FCFCCE5"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0.889</w:t>
            </w:r>
          </w:p>
        </w:tc>
      </w:tr>
      <w:tr w:rsidR="00EA0AE8" w:rsidRPr="00E63F51" w14:paraId="4C46B5AF" w14:textId="77777777" w:rsidTr="00CC2BE0">
        <w:trPr>
          <w:trHeight w:val="320"/>
        </w:trPr>
        <w:tc>
          <w:tcPr>
            <w:tcW w:w="245" w:type="dxa"/>
            <w:tcBorders>
              <w:top w:val="nil"/>
              <w:left w:val="nil"/>
              <w:right w:val="nil"/>
            </w:tcBorders>
          </w:tcPr>
          <w:p w14:paraId="5D4476D0"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right w:val="nil"/>
            </w:tcBorders>
            <w:shd w:val="clear" w:color="auto" w:fill="auto"/>
            <w:noWrap/>
            <w:vAlign w:val="center"/>
          </w:tcPr>
          <w:p w14:paraId="268EE55A"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530174BA" w14:textId="73D112C7"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79E7E4E6" w14:textId="33A64BF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1.113</w:t>
            </w:r>
          </w:p>
        </w:tc>
        <w:tc>
          <w:tcPr>
            <w:tcW w:w="883" w:type="dxa"/>
            <w:tcBorders>
              <w:top w:val="nil"/>
              <w:left w:val="nil"/>
            </w:tcBorders>
            <w:shd w:val="clear" w:color="auto" w:fill="auto"/>
            <w:noWrap/>
            <w:vAlign w:val="bottom"/>
          </w:tcPr>
          <w:p w14:paraId="504549E2" w14:textId="1F61A47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0.291</w:t>
            </w:r>
          </w:p>
        </w:tc>
        <w:tc>
          <w:tcPr>
            <w:tcW w:w="1007" w:type="dxa"/>
            <w:tcBorders>
              <w:top w:val="nil"/>
              <w:right w:val="nil"/>
            </w:tcBorders>
            <w:shd w:val="clear" w:color="auto" w:fill="auto"/>
            <w:noWrap/>
            <w:vAlign w:val="bottom"/>
          </w:tcPr>
          <w:p w14:paraId="0D304689" w14:textId="6B4AE8C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2.703</w:t>
            </w:r>
          </w:p>
        </w:tc>
        <w:tc>
          <w:tcPr>
            <w:tcW w:w="883" w:type="dxa"/>
            <w:tcBorders>
              <w:top w:val="nil"/>
              <w:left w:val="nil"/>
              <w:right w:val="nil"/>
            </w:tcBorders>
            <w:shd w:val="clear" w:color="auto" w:fill="auto"/>
            <w:noWrap/>
            <w:vAlign w:val="bottom"/>
          </w:tcPr>
          <w:p w14:paraId="100EAAAC" w14:textId="67E02E6B"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0.100</w:t>
            </w:r>
          </w:p>
        </w:tc>
        <w:tc>
          <w:tcPr>
            <w:tcW w:w="857" w:type="dxa"/>
            <w:tcBorders>
              <w:top w:val="nil"/>
              <w:left w:val="nil"/>
              <w:right w:val="nil"/>
            </w:tcBorders>
            <w:vAlign w:val="bottom"/>
          </w:tcPr>
          <w:p w14:paraId="1DB6451B" w14:textId="48D32B3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12.794</w:t>
            </w:r>
          </w:p>
        </w:tc>
        <w:tc>
          <w:tcPr>
            <w:tcW w:w="819" w:type="dxa"/>
            <w:tcBorders>
              <w:top w:val="nil"/>
              <w:left w:val="nil"/>
              <w:right w:val="nil"/>
            </w:tcBorders>
            <w:vAlign w:val="bottom"/>
          </w:tcPr>
          <w:p w14:paraId="7485CE42" w14:textId="17D7719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&lt;0.001</w:t>
            </w:r>
          </w:p>
        </w:tc>
      </w:tr>
      <w:tr w:rsidR="00EA0AE8" w:rsidRPr="00E63F51" w14:paraId="3023192E" w14:textId="77777777" w:rsidTr="00CC2BE0">
        <w:trPr>
          <w:trHeight w:val="320"/>
        </w:trPr>
        <w:tc>
          <w:tcPr>
            <w:tcW w:w="245" w:type="dxa"/>
            <w:tcBorders>
              <w:top w:val="nil"/>
              <w:left w:val="nil"/>
              <w:bottom w:val="single" w:sz="4" w:space="0" w:color="auto"/>
              <w:right w:val="nil"/>
            </w:tcBorders>
          </w:tcPr>
          <w:p w14:paraId="4FB4D037" w14:textId="77777777" w:rsidR="00EA0AE8" w:rsidRPr="00E63F51" w:rsidRDefault="00EA0AE8" w:rsidP="00EA0AE8">
            <w:pPr>
              <w:spacing w:line="276" w:lineRule="auto"/>
              <w:rPr>
                <w:rFonts w:ascii="Times New Roman" w:hAnsi="Times New Roman" w:cs="Times New Roman"/>
                <w:sz w:val="20"/>
                <w:szCs w:val="20"/>
              </w:rPr>
            </w:pPr>
          </w:p>
        </w:tc>
        <w:tc>
          <w:tcPr>
            <w:tcW w:w="2016" w:type="dxa"/>
            <w:tcBorders>
              <w:top w:val="nil"/>
              <w:left w:val="nil"/>
              <w:bottom w:val="single" w:sz="4" w:space="0" w:color="auto"/>
              <w:right w:val="nil"/>
            </w:tcBorders>
            <w:shd w:val="clear" w:color="auto" w:fill="auto"/>
            <w:noWrap/>
            <w:vAlign w:val="center"/>
          </w:tcPr>
          <w:p w14:paraId="66A4BF6B" w14:textId="77777777" w:rsidR="00EA0AE8" w:rsidRPr="00E63F51" w:rsidRDefault="00EA0AE8" w:rsidP="00EA0AE8">
            <w:pPr>
              <w:spacing w:line="276" w:lineRule="auto"/>
              <w:rPr>
                <w:rFonts w:ascii="Times New Roman" w:hAnsi="Times New Roman" w:cs="Times New Roman"/>
                <w:sz w:val="20"/>
                <w:szCs w:val="20"/>
              </w:rPr>
            </w:pPr>
            <w:r w:rsidRPr="00E63F51">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59506C39" w14:textId="28202250" w:rsidR="00EA0AE8" w:rsidRPr="00E63F51" w:rsidRDefault="00EA0AE8" w:rsidP="00EA0AE8">
            <w:pPr>
              <w:spacing w:line="276" w:lineRule="auto"/>
              <w:jc w:val="right"/>
              <w:rPr>
                <w:rFonts w:ascii="Times New Roman" w:hAnsi="Times New Roman" w:cs="Times New Roman"/>
                <w:sz w:val="20"/>
                <w:szCs w:val="20"/>
              </w:rPr>
            </w:pPr>
            <w:r w:rsidRPr="00E63F51">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7D54A650" w14:textId="36F0D266"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0.817</w:t>
            </w:r>
          </w:p>
        </w:tc>
        <w:tc>
          <w:tcPr>
            <w:tcW w:w="883" w:type="dxa"/>
            <w:tcBorders>
              <w:top w:val="nil"/>
              <w:left w:val="nil"/>
              <w:bottom w:val="single" w:sz="4" w:space="0" w:color="auto"/>
            </w:tcBorders>
            <w:shd w:val="clear" w:color="auto" w:fill="auto"/>
            <w:noWrap/>
            <w:vAlign w:val="bottom"/>
          </w:tcPr>
          <w:p w14:paraId="337D4293" w14:textId="3C0E5053"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0.366</w:t>
            </w:r>
          </w:p>
        </w:tc>
        <w:tc>
          <w:tcPr>
            <w:tcW w:w="1007" w:type="dxa"/>
            <w:tcBorders>
              <w:top w:val="nil"/>
              <w:bottom w:val="single" w:sz="4" w:space="0" w:color="auto"/>
              <w:right w:val="nil"/>
            </w:tcBorders>
            <w:shd w:val="clear" w:color="auto" w:fill="auto"/>
            <w:noWrap/>
            <w:vAlign w:val="bottom"/>
          </w:tcPr>
          <w:p w14:paraId="676FD073" w14:textId="1996F8B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3.987</w:t>
            </w:r>
          </w:p>
        </w:tc>
        <w:tc>
          <w:tcPr>
            <w:tcW w:w="883" w:type="dxa"/>
            <w:tcBorders>
              <w:top w:val="nil"/>
              <w:left w:val="nil"/>
              <w:bottom w:val="single" w:sz="4" w:space="0" w:color="auto"/>
              <w:right w:val="nil"/>
            </w:tcBorders>
            <w:shd w:val="clear" w:color="auto" w:fill="auto"/>
            <w:noWrap/>
            <w:vAlign w:val="bottom"/>
          </w:tcPr>
          <w:p w14:paraId="479CBDD1" w14:textId="70E5A8A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0.046</w:t>
            </w:r>
          </w:p>
        </w:tc>
        <w:tc>
          <w:tcPr>
            <w:tcW w:w="857" w:type="dxa"/>
            <w:tcBorders>
              <w:top w:val="nil"/>
              <w:left w:val="nil"/>
              <w:bottom w:val="single" w:sz="4" w:space="0" w:color="auto"/>
              <w:right w:val="nil"/>
            </w:tcBorders>
            <w:vAlign w:val="bottom"/>
          </w:tcPr>
          <w:p w14:paraId="632AE64C" w14:textId="0CE396B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1.022</w:t>
            </w:r>
          </w:p>
        </w:tc>
        <w:tc>
          <w:tcPr>
            <w:tcW w:w="819" w:type="dxa"/>
            <w:tcBorders>
              <w:top w:val="nil"/>
              <w:left w:val="nil"/>
              <w:bottom w:val="single" w:sz="4" w:space="0" w:color="auto"/>
              <w:right w:val="nil"/>
            </w:tcBorders>
            <w:vAlign w:val="bottom"/>
          </w:tcPr>
          <w:p w14:paraId="7FD1D69C" w14:textId="0BEA7819"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0.312</w:t>
            </w:r>
          </w:p>
        </w:tc>
      </w:tr>
    </w:tbl>
    <w:p w14:paraId="64DDE936" w14:textId="36349B35"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212FB2">
        <w:rPr>
          <w:rFonts w:ascii="Times New Roman" w:hAnsi="Times New Roman" w:cs="Times New Roman"/>
        </w:rPr>
        <w:t xml:space="preserve"> and </w:t>
      </w:r>
      <w:r w:rsidR="00212FB2">
        <w:rPr>
          <w:rFonts w:ascii="Times New Roman" w:hAnsi="Times New Roman" w:cs="Times New Roman"/>
          <w:i/>
          <w:iCs/>
        </w:rPr>
        <w:t>p</w:t>
      </w:r>
      <w:r w:rsidR="00212FB2">
        <w:rPr>
          <w:rFonts w:ascii="Times New Roman" w:hAnsi="Times New Roman" w:cs="Times New Roman"/>
        </w:rPr>
        <w:t>-values where 0.05&lt;</w:t>
      </w:r>
      <w:r w:rsidR="00212FB2">
        <w:rPr>
          <w:rFonts w:ascii="Times New Roman" w:hAnsi="Times New Roman" w:cs="Times New Roman"/>
          <w:i/>
          <w:iCs/>
        </w:rPr>
        <w:t>p</w:t>
      </w:r>
      <w:r w:rsidR="00212FB2">
        <w:rPr>
          <w:rFonts w:ascii="Times New Roman" w:hAnsi="Times New Roman" w:cs="Times New Roman"/>
        </w:rPr>
        <w:t>&lt;0.1 are italicized</w:t>
      </w:r>
      <w:r w:rsidRPr="00AA7EBA">
        <w:rPr>
          <w:rFonts w:ascii="Times New Roman" w:hAnsi="Times New Roman" w:cs="Times New Roman"/>
        </w:rPr>
        <w:t>.</w:t>
      </w:r>
      <w:r w:rsidR="00212FB2">
        <w:rPr>
          <w:rFonts w:ascii="Times New Roman" w:hAnsi="Times New Roman" w:cs="Times New Roman"/>
        </w:rPr>
        <w:t xml:space="preserve"> Key: df = degrees of freedom,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Rubisco carboxylation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maximum rate of electron transport for RuBP regeneration at 25</w:t>
      </w:r>
      <w:r w:rsidR="00212FB2">
        <w:rPr>
          <w:rFonts w:ascii="Times New Roman" w:hAnsi="Times New Roman" w:cs="Times New Roman"/>
        </w:rPr>
        <w:sym w:font="Symbol" w:char="F0B0"/>
      </w:r>
      <w:r w:rsidR="00212FB2">
        <w:rPr>
          <w:rFonts w:ascii="Times New Roman" w:hAnsi="Times New Roman" w:cs="Times New Roman"/>
        </w:rPr>
        <w:t>C</w:t>
      </w:r>
      <w:r w:rsidR="00644874">
        <w:rPr>
          <w:rFonts w:ascii="Times New Roman" w:hAnsi="Times New Roman" w:cs="Times New Roman"/>
        </w:rPr>
        <w:t xml:space="preserve"> (</w:t>
      </w:r>
      <w:r w:rsidR="00644874">
        <w:rPr>
          <w:rFonts w:ascii="Times New Roman" w:hAnsi="Times New Roman" w:cs="Times New Roman"/>
          <w:lang w:val="el-GR"/>
        </w:rPr>
        <w:t>μ</w:t>
      </w:r>
      <w:r w:rsidR="00644874">
        <w:rPr>
          <w:rFonts w:ascii="Times New Roman" w:hAnsi="Times New Roman" w:cs="Times New Roman"/>
        </w:rPr>
        <w:t>mol m</w:t>
      </w:r>
      <w:r w:rsidR="00644874">
        <w:rPr>
          <w:rFonts w:ascii="Times New Roman" w:hAnsi="Times New Roman" w:cs="Times New Roman"/>
          <w:vertAlign w:val="superscript"/>
        </w:rPr>
        <w:t>-2</w:t>
      </w:r>
      <w:r w:rsidR="00644874">
        <w:rPr>
          <w:rFonts w:ascii="Times New Roman" w:hAnsi="Times New Roman" w:cs="Times New Roman"/>
        </w:rPr>
        <w:t xml:space="preserve"> s</w:t>
      </w:r>
      <w:r w:rsidR="00644874">
        <w:rPr>
          <w:rFonts w:ascii="Times New Roman" w:hAnsi="Times New Roman" w:cs="Times New Roman"/>
          <w:vertAlign w:val="superscript"/>
        </w:rPr>
        <w:t>-1</w:t>
      </w:r>
      <w:r w:rsidR="00644874">
        <w:rPr>
          <w:rFonts w:ascii="Times New Roman" w:hAnsi="Times New Roman" w:cs="Times New Roman"/>
        </w:rPr>
        <w:t>)</w:t>
      </w:r>
      <w:r w:rsidR="00212FB2">
        <w:rPr>
          <w:rFonts w:ascii="Times New Roman" w:hAnsi="Times New Roman" w:cs="Times New Roman"/>
        </w:rPr>
        <w:t xml:space="preserve">,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sidRPr="00212FB2">
        <w:rPr>
          <w:rFonts w:ascii="Times New Roman" w:hAnsi="Times New Roman" w:cs="Times New Roman"/>
        </w:rPr>
        <w:t>:</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sidRPr="00644874">
        <w:rPr>
          <w:rFonts w:ascii="Times New Roman" w:hAnsi="Times New Roman" w:cs="Times New Roman"/>
        </w:rPr>
        <w:t xml:space="preserve"> </w:t>
      </w:r>
      <w:r w:rsidR="00212FB2">
        <w:rPr>
          <w:rFonts w:ascii="Times New Roman" w:hAnsi="Times New Roman" w:cs="Times New Roman"/>
        </w:rPr>
        <w:t>=</w:t>
      </w:r>
      <w:r w:rsidR="00644874">
        <w:rPr>
          <w:rFonts w:ascii="Times New Roman" w:hAnsi="Times New Roman" w:cs="Times New Roman"/>
        </w:rPr>
        <w:t xml:space="preserve"> </w:t>
      </w:r>
      <w:r w:rsidR="00212FB2">
        <w:rPr>
          <w:rFonts w:ascii="Times New Roman" w:hAnsi="Times New Roman" w:cs="Times New Roman"/>
        </w:rPr>
        <w:t xml:space="preserve">ratio of </w:t>
      </w:r>
      <w:r w:rsidR="00212FB2">
        <w:rPr>
          <w:rFonts w:ascii="Times New Roman" w:hAnsi="Times New Roman" w:cs="Times New Roman"/>
          <w:i/>
          <w:iCs/>
        </w:rPr>
        <w:t>J</w:t>
      </w:r>
      <w:r w:rsidR="00212FB2">
        <w:rPr>
          <w:rFonts w:ascii="Times New Roman" w:hAnsi="Times New Roman" w:cs="Times New Roman"/>
          <w:vertAlign w:val="subscript"/>
        </w:rPr>
        <w:t>max25</w:t>
      </w:r>
      <w:r w:rsidR="00212FB2">
        <w:rPr>
          <w:rFonts w:ascii="Times New Roman" w:hAnsi="Times New Roman" w:cs="Times New Roman"/>
        </w:rPr>
        <w:t xml:space="preserve"> to </w:t>
      </w:r>
      <w:r w:rsidR="00212FB2">
        <w:rPr>
          <w:rFonts w:ascii="Times New Roman" w:hAnsi="Times New Roman" w:cs="Times New Roman"/>
          <w:i/>
          <w:iCs/>
        </w:rPr>
        <w:t>V</w:t>
      </w:r>
      <w:r w:rsidR="00212FB2">
        <w:rPr>
          <w:rFonts w:ascii="Times New Roman" w:hAnsi="Times New Roman" w:cs="Times New Roman"/>
          <w:vertAlign w:val="subscript"/>
        </w:rPr>
        <w:t>cmax25</w:t>
      </w:r>
      <w:r w:rsidR="00644874">
        <w:rPr>
          <w:rFonts w:ascii="Times New Roman" w:hAnsi="Times New Roman" w:cs="Times New Roman"/>
        </w:rPr>
        <w:t xml:space="preserve"> (unitless)</w:t>
      </w:r>
    </w:p>
    <w:p w14:paraId="30489F00" w14:textId="77777777" w:rsidR="007F645E" w:rsidRDefault="007F645E" w:rsidP="007F645E">
      <w:pPr>
        <w:rPr>
          <w:rFonts w:ascii="Times New Roman" w:hAnsi="Times New Roman" w:cs="Times New Roman"/>
        </w:rPr>
      </w:pPr>
      <w:r>
        <w:rPr>
          <w:rFonts w:ascii="Times New Roman" w:hAnsi="Times New Roman" w:cs="Times New Roman"/>
        </w:rPr>
        <w:br w:type="page"/>
      </w:r>
    </w:p>
    <w:p w14:paraId="105F8069" w14:textId="52DE1E6D" w:rsidR="007F645E" w:rsidRDefault="007F645E" w:rsidP="00E9001C">
      <w:pPr>
        <w:spacing w:line="360" w:lineRule="auto"/>
        <w:rPr>
          <w:rFonts w:ascii="Times New Roman" w:hAnsi="Times New Roman" w:cs="Times New Roman"/>
          <w:b/>
          <w:bCs/>
        </w:rPr>
      </w:pPr>
      <w:r>
        <w:rPr>
          <w:rFonts w:ascii="Times New Roman" w:hAnsi="Times New Roman" w:cs="Times New Roman"/>
          <w:b/>
          <w:bCs/>
        </w:rPr>
        <w:lastRenderedPageBreak/>
        <w:t>Figure 3</w:t>
      </w:r>
    </w:p>
    <w:p w14:paraId="38C3EA95" w14:textId="48C645D6"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971F17D" wp14:editId="037B49BA">
            <wp:extent cx="4877815" cy="5321300"/>
            <wp:effectExtent l="0" t="0" r="0" b="0"/>
            <wp:docPr id="150077136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360" name="Picture 2" descr="A screenshot of a graph&#10;&#10;Description automatically generated"/>
                    <pic:cNvPicPr/>
                  </pic:nvPicPr>
                  <pic:blipFill>
                    <a:blip r:embed="rId12"/>
                    <a:stretch>
                      <a:fillRect/>
                    </a:stretch>
                  </pic:blipFill>
                  <pic:spPr>
                    <a:xfrm>
                      <a:off x="0" y="0"/>
                      <a:ext cx="4922256" cy="5369782"/>
                    </a:xfrm>
                    <a:prstGeom prst="rect">
                      <a:avLst/>
                    </a:prstGeom>
                  </pic:spPr>
                </pic:pic>
              </a:graphicData>
            </a:graphic>
          </wp:inline>
        </w:drawing>
      </w:r>
    </w:p>
    <w:p w14:paraId="1B65C12D" w14:textId="6AC3DA36" w:rsidR="007F645E" w:rsidRPr="00E9001C" w:rsidRDefault="00E9001C" w:rsidP="00E9001C">
      <w:pPr>
        <w:spacing w:line="360" w:lineRule="auto"/>
        <w:rPr>
          <w:rFonts w:ascii="Times New Roman" w:hAnsi="Times New Roman" w:cs="Times New Roman"/>
        </w:rPr>
      </w:pPr>
      <w:r w:rsidRPr="00C97D6A">
        <w:rPr>
          <w:rFonts w:ascii="Times New Roman" w:hAnsi="Times New Roman" w:cs="Times New Roman"/>
          <w:b/>
          <w:bCs/>
        </w:rPr>
        <w:t xml:space="preserve">Figure </w:t>
      </w:r>
      <w:r>
        <w:rPr>
          <w:rFonts w:ascii="Times New Roman" w:hAnsi="Times New Roman" w:cs="Times New Roman"/>
          <w:b/>
          <w:bCs/>
        </w:rPr>
        <w:t>3</w:t>
      </w:r>
      <w:r>
        <w:rPr>
          <w:rFonts w:ascii="Times New Roman" w:hAnsi="Times New Roman" w:cs="Times New Roman"/>
        </w:rPr>
        <w:t xml:space="preserve"> </w:t>
      </w:r>
      <w:r w:rsidRPr="00C97D6A">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the maximum rate of Rubisco carboxylation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and the ratio of the maximum rate of Rubisco carboxylation to the maximum rate of electron transport for RuBP regeneration in </w:t>
      </w:r>
      <w:r>
        <w:rPr>
          <w:rFonts w:ascii="Times New Roman" w:hAnsi="Times New Roman" w:cs="Times New Roman"/>
          <w:i/>
          <w:iCs/>
        </w:rPr>
        <w:t>Trillium</w:t>
      </w:r>
      <w:r>
        <w:rPr>
          <w:rFonts w:ascii="Times New Roman" w:hAnsi="Times New Roman" w:cs="Times New Roman"/>
        </w:rPr>
        <w:t xml:space="preserve"> (e) and </w:t>
      </w:r>
      <w:r>
        <w:rPr>
          <w:rFonts w:ascii="Times New Roman" w:hAnsi="Times New Roman" w:cs="Times New Roman"/>
          <w:i/>
          <w:iCs/>
        </w:rPr>
        <w:t>Maianthemum</w:t>
      </w:r>
      <w:r>
        <w:rPr>
          <w:rFonts w:ascii="Times New Roman" w:hAnsi="Times New Roman" w:cs="Times New Roman"/>
        </w:rPr>
        <w:t xml:space="preserve"> (f).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r w:rsidR="007F645E">
        <w:rPr>
          <w:rFonts w:ascii="Times New Roman" w:hAnsi="Times New Roman" w:cs="Times New Roman"/>
          <w:b/>
          <w:bCs/>
        </w:rPr>
        <w:br w:type="page"/>
      </w:r>
    </w:p>
    <w:p w14:paraId="4B465257" w14:textId="48A3E24B" w:rsidR="000520EC" w:rsidRDefault="000520EC" w:rsidP="00913D0D">
      <w:pPr>
        <w:spacing w:line="360" w:lineRule="auto"/>
        <w:rPr>
          <w:rFonts w:ascii="Times New Roman" w:hAnsi="Times New Roman" w:cs="Times New Roman"/>
        </w:rPr>
      </w:pPr>
      <w:r>
        <w:rPr>
          <w:rFonts w:ascii="Times New Roman" w:hAnsi="Times New Roman" w:cs="Times New Roman"/>
          <w:i/>
          <w:iCs/>
        </w:rPr>
        <w:lastRenderedPageBreak/>
        <w:t>Nitrogen-water use tradeoffs</w:t>
      </w:r>
    </w:p>
    <w:p w14:paraId="396E97C9" w14:textId="608252D8" w:rsidR="000520EC" w:rsidRDefault="000520EC" w:rsidP="00913D0D">
      <w:pPr>
        <w:spacing w:line="360" w:lineRule="auto"/>
        <w:rPr>
          <w:rFonts w:ascii="Times New Roman" w:hAnsi="Times New Roman" w:cs="Times New Roman"/>
        </w:rPr>
      </w:pPr>
      <w:r>
        <w:rPr>
          <w:rFonts w:ascii="Times New Roman" w:hAnsi="Times New Roman" w:cs="Times New Roman"/>
        </w:rPr>
        <w:t xml:space="preserve">Canopy closure decreased intrinsic water use efficiency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&lt;0.001; Table 4) and marginally decreased intrinsic water use efficiency in </w:t>
      </w:r>
      <w:r>
        <w:rPr>
          <w:rFonts w:ascii="Times New Roman" w:hAnsi="Times New Roman" w:cs="Times New Roman"/>
          <w:i/>
          <w:iCs/>
        </w:rPr>
        <w:t>Maianthemum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 xml:space="preserve">&lt;0.1; Table 4). </w:t>
      </w:r>
      <w:r>
        <w:rPr>
          <w:rFonts w:ascii="Times New Roman" w:hAnsi="Times New Roman" w:cs="Times New Roman"/>
          <w:i/>
          <w:iCs/>
        </w:rPr>
        <w:t>Alliaria</w:t>
      </w:r>
      <w:r>
        <w:rPr>
          <w:rFonts w:ascii="Times New Roman" w:hAnsi="Times New Roman" w:cs="Times New Roman"/>
        </w:rPr>
        <w:t xml:space="preserve"> presence decreased intrinsic water use efficiency in both species (</w:t>
      </w:r>
      <w:r>
        <w:rPr>
          <w:rFonts w:ascii="Times New Roman" w:hAnsi="Times New Roman" w:cs="Times New Roman"/>
          <w:i/>
          <w:iCs/>
        </w:rPr>
        <w:t>p</w:t>
      </w:r>
      <w:r>
        <w:rPr>
          <w:rFonts w:ascii="Times New Roman" w:hAnsi="Times New Roman" w:cs="Times New Roman"/>
        </w:rPr>
        <w:t>&lt;0.05 in both species; Table 4)</w:t>
      </w:r>
      <w:r w:rsidR="00733121">
        <w:rPr>
          <w:rFonts w:ascii="Times New Roman" w:hAnsi="Times New Roman" w:cs="Times New Roman"/>
        </w:rPr>
        <w:t xml:space="preserve"> regardless of canopy status (canopy status-by-</w:t>
      </w:r>
      <w:r w:rsidR="00733121">
        <w:rPr>
          <w:rFonts w:ascii="Times New Roman" w:hAnsi="Times New Roman" w:cs="Times New Roman"/>
          <w:i/>
          <w:iCs/>
        </w:rPr>
        <w:t>Alliaria</w:t>
      </w:r>
      <w:r w:rsidR="00733121">
        <w:rPr>
          <w:rFonts w:ascii="Times New Roman" w:hAnsi="Times New Roman" w:cs="Times New Roman"/>
        </w:rPr>
        <w:t xml:space="preserve"> weeding interaction:</w:t>
      </w:r>
      <w:r w:rsidR="00733121">
        <w:rPr>
          <w:rFonts w:ascii="Times New Roman" w:hAnsi="Times New Roman" w:cs="Times New Roman"/>
          <w:i/>
          <w:iCs/>
        </w:rPr>
        <w:t xml:space="preserve"> p</w:t>
      </w:r>
      <w:r w:rsidR="00733121">
        <w:rPr>
          <w:rFonts w:ascii="Times New Roman" w:hAnsi="Times New Roman" w:cs="Times New Roman"/>
        </w:rPr>
        <w:t>&gt;0.05 in both cases; Table 4). There was no effect of soil nitrogen availability on intrinsic water use efficiency in either species (</w:t>
      </w:r>
      <w:r w:rsidR="00733121">
        <w:rPr>
          <w:rFonts w:ascii="Times New Roman" w:hAnsi="Times New Roman" w:cs="Times New Roman"/>
          <w:i/>
          <w:iCs/>
        </w:rPr>
        <w:t>p</w:t>
      </w:r>
      <w:r w:rsidR="00733121">
        <w:rPr>
          <w:rFonts w:ascii="Times New Roman" w:hAnsi="Times New Roman" w:cs="Times New Roman"/>
        </w:rPr>
        <w:t xml:space="preserve">&gt;0.05 in both cases; Table 4). Increasing soil phosphorus availability had a negative effect on intrinsic water use efficiency in </w:t>
      </w:r>
      <w:r w:rsidR="00733121">
        <w:rPr>
          <w:rFonts w:ascii="Times New Roman" w:hAnsi="Times New Roman" w:cs="Times New Roman"/>
          <w:i/>
          <w:iCs/>
        </w:rPr>
        <w:t>Trillium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 xml:space="preserve">&lt;0.05; Table 4), but not </w:t>
      </w:r>
      <w:r w:rsidR="00733121">
        <w:rPr>
          <w:rFonts w:ascii="Times New Roman" w:hAnsi="Times New Roman" w:cs="Times New Roman"/>
          <w:i/>
          <w:iCs/>
        </w:rPr>
        <w:t>Maianthemum</w:t>
      </w:r>
      <w:r w:rsidR="00733121">
        <w:rPr>
          <w:rFonts w:ascii="Times New Roman" w:hAnsi="Times New Roman" w:cs="Times New Roman"/>
        </w:rPr>
        <w:t xml:space="preserve"> (</w:t>
      </w:r>
      <w:r w:rsidR="00733121">
        <w:rPr>
          <w:rFonts w:ascii="Times New Roman" w:hAnsi="Times New Roman" w:cs="Times New Roman"/>
          <w:i/>
          <w:iCs/>
        </w:rPr>
        <w:t>p</w:t>
      </w:r>
      <w:r w:rsidR="00733121">
        <w:rPr>
          <w:rFonts w:ascii="Times New Roman" w:hAnsi="Times New Roman" w:cs="Times New Roman"/>
        </w:rPr>
        <w:t>&gt;0.05; Table 4).</w:t>
      </w:r>
    </w:p>
    <w:p w14:paraId="5E27E60C" w14:textId="3A9C1A76" w:rsidR="00733121" w:rsidRDefault="00733121" w:rsidP="00913D0D">
      <w:pPr>
        <w:spacing w:line="360" w:lineRule="auto"/>
        <w:rPr>
          <w:rFonts w:ascii="Times New Roman" w:hAnsi="Times New Roman" w:cs="Times New Roman"/>
        </w:rPr>
      </w:pPr>
      <w:r>
        <w:rPr>
          <w:rFonts w:ascii="Times New Roman" w:hAnsi="Times New Roman" w:cs="Times New Roman"/>
        </w:rPr>
        <w:tab/>
        <w:t xml:space="preserve">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decreased with canopy closure (</w:t>
      </w:r>
      <w:r>
        <w:rPr>
          <w:rFonts w:ascii="Times New Roman" w:hAnsi="Times New Roman" w:cs="Times New Roman"/>
          <w:i/>
          <w:iCs/>
        </w:rPr>
        <w:t>p</w:t>
      </w:r>
      <w:r>
        <w:rPr>
          <w:rFonts w:ascii="Times New Roman" w:hAnsi="Times New Roman" w:cs="Times New Roman"/>
        </w:rPr>
        <w:t>&lt;0.001; Table 4) and marginally decreased with increasing soil phosphorus availability (</w:t>
      </w:r>
      <w:r>
        <w:rPr>
          <w:rFonts w:ascii="Times New Roman" w:hAnsi="Times New Roman" w:cs="Times New Roman"/>
          <w:i/>
          <w:iCs/>
        </w:rPr>
        <w:t>p</w:t>
      </w:r>
      <w:r>
        <w:rPr>
          <w:rFonts w:ascii="Times New Roman" w:hAnsi="Times New Roman" w:cs="Times New Roman"/>
        </w:rPr>
        <w:t xml:space="preserve">&lt;0.1; Table 4). There was no effect of </w:t>
      </w:r>
      <w:r>
        <w:rPr>
          <w:rFonts w:ascii="Times New Roman" w:hAnsi="Times New Roman" w:cs="Times New Roman"/>
          <w:i/>
          <w:iCs/>
        </w:rPr>
        <w:t>Alliaria</w:t>
      </w:r>
      <w:r>
        <w:rPr>
          <w:rFonts w:ascii="Times New Roman" w:hAnsi="Times New Roman" w:cs="Times New Roman"/>
        </w:rPr>
        <w:t xml:space="preserve"> presence or soil nitrogen availability on </w:t>
      </w:r>
      <w:r>
        <w:rPr>
          <w:rFonts w:ascii="Times New Roman" w:hAnsi="Times New Roman" w:cs="Times New Roman"/>
          <w:i/>
          <w:iCs/>
        </w:rPr>
        <w:t>V</w:t>
      </w:r>
      <w:r>
        <w:rPr>
          <w:rFonts w:ascii="Times New Roman" w:hAnsi="Times New Roman" w:cs="Times New Roman"/>
          <w:vertAlign w:val="subscript"/>
        </w:rPr>
        <w:t>cmax25</w:t>
      </w:r>
      <w:r>
        <w:rPr>
          <w:rFonts w:ascii="Times New Roman" w:hAnsi="Times New Roman" w:cs="Times New Roman"/>
        </w:rPr>
        <w:t>:</w:t>
      </w:r>
      <w:r>
        <w:rPr>
          <w:rFonts w:ascii="Times New Roman" w:hAnsi="Times New Roman" w:cs="Times New Roman"/>
          <w:i/>
          <w:iCs/>
        </w:rPr>
        <w:t>g</w:t>
      </w:r>
      <w:r>
        <w:rPr>
          <w:rFonts w:ascii="Times New Roman" w:hAnsi="Times New Roman" w:cs="Times New Roman"/>
          <w:vertAlign w:val="subscript"/>
        </w:rPr>
        <w:t>sw</w:t>
      </w:r>
      <w:r>
        <w:rPr>
          <w:rFonts w:ascii="Times New Roman" w:hAnsi="Times New Roman" w:cs="Times New Roman"/>
        </w:rPr>
        <w:t xml:space="preserve"> in </w:t>
      </w:r>
      <w:r>
        <w:rPr>
          <w:rFonts w:ascii="Times New Roman" w:hAnsi="Times New Roman" w:cs="Times New Roman"/>
          <w:i/>
          <w:iCs/>
        </w:rPr>
        <w:t>Trillium</w:t>
      </w:r>
      <w:r>
        <w:rPr>
          <w:rFonts w:ascii="Times New Roman" w:hAnsi="Times New Roman" w:cs="Times New Roman"/>
        </w:rPr>
        <w:t xml:space="preserve"> (</w:t>
      </w:r>
      <w:r>
        <w:rPr>
          <w:rFonts w:ascii="Times New Roman" w:hAnsi="Times New Roman" w:cs="Times New Roman"/>
          <w:i/>
          <w:iCs/>
        </w:rPr>
        <w:t>p</w:t>
      </w:r>
      <w:r>
        <w:rPr>
          <w:rFonts w:ascii="Times New Roman" w:hAnsi="Times New Roman" w:cs="Times New Roman"/>
        </w:rPr>
        <w:t>&gt;0.05 in both cases; Table 4).</w:t>
      </w:r>
      <w:r w:rsidR="002107B2">
        <w:rPr>
          <w:rFonts w:ascii="Times New Roman" w:hAnsi="Times New Roman" w:cs="Times New Roman"/>
        </w:rPr>
        <w:t xml:space="preserve"> An interaction between canopy status and </w:t>
      </w:r>
      <w:r w:rsidR="002107B2">
        <w:rPr>
          <w:rFonts w:ascii="Times New Roman" w:hAnsi="Times New Roman" w:cs="Times New Roman"/>
          <w:i/>
          <w:iCs/>
        </w:rPr>
        <w:t>Alliaria</w:t>
      </w:r>
      <w:r w:rsidR="002107B2">
        <w:rPr>
          <w:rFonts w:ascii="Times New Roman" w:hAnsi="Times New Roman" w:cs="Times New Roman"/>
        </w:rPr>
        <w:t xml:space="preserve"> presence (</w:t>
      </w:r>
      <w:r w:rsidR="002107B2">
        <w:rPr>
          <w:rFonts w:ascii="Times New Roman" w:hAnsi="Times New Roman" w:cs="Times New Roman"/>
          <w:i/>
          <w:iCs/>
        </w:rPr>
        <w:t>p</w:t>
      </w:r>
      <w:r w:rsidR="002107B2">
        <w:rPr>
          <w:rFonts w:ascii="Times New Roman" w:hAnsi="Times New Roman" w:cs="Times New Roman"/>
        </w:rPr>
        <w:t xml:space="preserve">&lt;0.05; Table 4) indicated that the general positive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was only observed when the upper canopy was closed (Tukey: </w:t>
      </w:r>
      <w:r w:rsidR="002107B2">
        <w:rPr>
          <w:rFonts w:ascii="Times New Roman" w:hAnsi="Times New Roman" w:cs="Times New Roman"/>
          <w:i/>
          <w:iCs/>
        </w:rPr>
        <w:t>p</w:t>
      </w:r>
      <w:r w:rsidR="002107B2">
        <w:rPr>
          <w:rFonts w:ascii="Times New Roman" w:hAnsi="Times New Roman" w:cs="Times New Roman"/>
        </w:rPr>
        <w:t xml:space="preserve">&lt;0.05), as there was no effect of </w:t>
      </w:r>
      <w:r w:rsidR="002107B2">
        <w:rPr>
          <w:rFonts w:ascii="Times New Roman" w:hAnsi="Times New Roman" w:cs="Times New Roman"/>
          <w:i/>
          <w:iCs/>
        </w:rPr>
        <w:t>Alliaria</w:t>
      </w:r>
      <w:r w:rsidR="002107B2">
        <w:rPr>
          <w:rFonts w:ascii="Times New Roman" w:hAnsi="Times New Roman" w:cs="Times New Roman"/>
        </w:rPr>
        <w:t xml:space="preserve"> presence on </w:t>
      </w:r>
      <w:r w:rsidR="002107B2">
        <w:rPr>
          <w:rFonts w:ascii="Times New Roman" w:hAnsi="Times New Roman" w:cs="Times New Roman"/>
          <w:i/>
          <w:iCs/>
        </w:rPr>
        <w:t>V</w:t>
      </w:r>
      <w:r w:rsidR="002107B2">
        <w:rPr>
          <w:rFonts w:ascii="Times New Roman" w:hAnsi="Times New Roman" w:cs="Times New Roman"/>
          <w:vertAlign w:val="subscript"/>
        </w:rPr>
        <w:t>cmax25</w:t>
      </w:r>
      <w:r w:rsidR="002107B2">
        <w:rPr>
          <w:rFonts w:ascii="Times New Roman" w:hAnsi="Times New Roman" w:cs="Times New Roman"/>
        </w:rPr>
        <w:t>:</w:t>
      </w:r>
      <w:r w:rsidR="002107B2">
        <w:rPr>
          <w:rFonts w:ascii="Times New Roman" w:hAnsi="Times New Roman" w:cs="Times New Roman"/>
          <w:i/>
          <w:iCs/>
        </w:rPr>
        <w:t>g</w:t>
      </w:r>
      <w:r w:rsidR="002107B2">
        <w:rPr>
          <w:rFonts w:ascii="Times New Roman" w:hAnsi="Times New Roman" w:cs="Times New Roman"/>
          <w:vertAlign w:val="subscript"/>
        </w:rPr>
        <w:t>sw</w:t>
      </w:r>
      <w:r w:rsidR="002107B2">
        <w:rPr>
          <w:rFonts w:ascii="Times New Roman" w:hAnsi="Times New Roman" w:cs="Times New Roman"/>
        </w:rPr>
        <w:t xml:space="preserve"> when the upper canopy was open (Tukey: </w:t>
      </w:r>
      <w:r w:rsidR="002107B2">
        <w:rPr>
          <w:rFonts w:ascii="Times New Roman" w:hAnsi="Times New Roman" w:cs="Times New Roman"/>
          <w:i/>
          <w:iCs/>
        </w:rPr>
        <w:t>p</w:t>
      </w:r>
      <w:r w:rsidR="002107B2">
        <w:rPr>
          <w:rFonts w:ascii="Times New Roman" w:hAnsi="Times New Roman" w:cs="Times New Roman"/>
        </w:rPr>
        <w:t>&gt;0.05).</w:t>
      </w:r>
    </w:p>
    <w:p w14:paraId="45E81538" w14:textId="7A8BDF42" w:rsidR="007F645E" w:rsidRDefault="007F645E">
      <w:pPr>
        <w:rPr>
          <w:rFonts w:ascii="Times New Roman" w:hAnsi="Times New Roman" w:cs="Times New Roman"/>
        </w:rPr>
      </w:pPr>
      <w:r>
        <w:rPr>
          <w:rFonts w:ascii="Times New Roman" w:hAnsi="Times New Roman" w:cs="Times New Roman"/>
        </w:rPr>
        <w:br w:type="page"/>
      </w:r>
    </w:p>
    <w:p w14:paraId="5D16D73A" w14:textId="53AF1FCD" w:rsidR="007F645E" w:rsidRDefault="007F645E" w:rsidP="007F645E">
      <w:pPr>
        <w:spacing w:line="360" w:lineRule="auto"/>
        <w:rPr>
          <w:rFonts w:ascii="Times New Roman" w:hAnsi="Times New Roman" w:cs="Times New Roman"/>
          <w:vertAlign w:val="superscript"/>
        </w:rPr>
      </w:pPr>
      <w:r>
        <w:rPr>
          <w:rFonts w:ascii="Times New Roman" w:hAnsi="Times New Roman" w:cs="Times New Roman"/>
          <w:b/>
          <w:bCs/>
        </w:rPr>
        <w:lastRenderedPageBreak/>
        <w:t xml:space="preserve">Table </w:t>
      </w:r>
      <w:r w:rsidR="00644874">
        <w:rPr>
          <w:rFonts w:ascii="Times New Roman" w:hAnsi="Times New Roman" w:cs="Times New Roman"/>
          <w:b/>
          <w:bCs/>
        </w:rPr>
        <w:t>4</w:t>
      </w:r>
      <w:r>
        <w:rPr>
          <w:rFonts w:ascii="Times New Roman" w:hAnsi="Times New Roman" w:cs="Times New Roman"/>
          <w:b/>
          <w:bCs/>
        </w:rPr>
        <w:t xml:space="preserve"> </w:t>
      </w:r>
      <w:r>
        <w:rPr>
          <w:rFonts w:ascii="Times New Roman" w:hAnsi="Times New Roman" w:cs="Times New Roman"/>
        </w:rPr>
        <w:t xml:space="preserve">Analysis of variance results exploring the role of </w:t>
      </w:r>
      <w:r>
        <w:rPr>
          <w:rFonts w:ascii="Times New Roman" w:hAnsi="Times New Roman" w:cs="Times New Roman"/>
          <w:i/>
          <w:iCs/>
        </w:rPr>
        <w:t>Alliaria</w:t>
      </w:r>
      <w:r>
        <w:rPr>
          <w:rFonts w:ascii="Times New Roman" w:hAnsi="Times New Roman" w:cs="Times New Roman"/>
        </w:rPr>
        <w:t xml:space="preserve"> treatment, canopy status, plant-available soil nitrogen, and plant-available phosphorus availability on nitrogen-water use tradeoffs</w:t>
      </w:r>
      <w:r>
        <w:rPr>
          <w:rFonts w:ascii="Times New Roman" w:hAnsi="Times New Roman" w:cs="Times New Roman"/>
          <w:vertAlign w:val="superscript"/>
        </w:rPr>
        <w:t>*</w:t>
      </w:r>
    </w:p>
    <w:tbl>
      <w:tblPr>
        <w:tblW w:w="6331" w:type="dxa"/>
        <w:jc w:val="center"/>
        <w:tblLook w:val="04A0" w:firstRow="1" w:lastRow="0" w:firstColumn="1" w:lastColumn="0" w:noHBand="0" w:noVBand="1"/>
      </w:tblPr>
      <w:tblGrid>
        <w:gridCol w:w="222"/>
        <w:gridCol w:w="2016"/>
        <w:gridCol w:w="438"/>
        <w:gridCol w:w="1007"/>
        <w:gridCol w:w="883"/>
        <w:gridCol w:w="885"/>
        <w:gridCol w:w="880"/>
      </w:tblGrid>
      <w:tr w:rsidR="00E63F51" w:rsidRPr="007C6A92" w14:paraId="137D0314" w14:textId="77777777" w:rsidTr="00411C26">
        <w:trPr>
          <w:trHeight w:val="320"/>
          <w:jc w:val="center"/>
        </w:trPr>
        <w:tc>
          <w:tcPr>
            <w:tcW w:w="222" w:type="dxa"/>
            <w:tcBorders>
              <w:left w:val="nil"/>
              <w:bottom w:val="single" w:sz="4" w:space="0" w:color="auto"/>
              <w:right w:val="nil"/>
            </w:tcBorders>
          </w:tcPr>
          <w:p w14:paraId="4695882F" w14:textId="77777777" w:rsidR="00E63F51" w:rsidRPr="007C6A92" w:rsidRDefault="00E63F51" w:rsidP="00E63F51">
            <w:pPr>
              <w:spacing w:line="360" w:lineRule="auto"/>
              <w:rPr>
                <w:rFonts w:ascii="Times New Roman" w:hAnsi="Times New Roman" w:cs="Times New Roman"/>
              </w:rPr>
            </w:pPr>
          </w:p>
        </w:tc>
        <w:tc>
          <w:tcPr>
            <w:tcW w:w="2016" w:type="dxa"/>
            <w:tcBorders>
              <w:left w:val="nil"/>
              <w:bottom w:val="single" w:sz="4" w:space="0" w:color="auto"/>
              <w:right w:val="nil"/>
            </w:tcBorders>
            <w:shd w:val="clear" w:color="auto" w:fill="auto"/>
            <w:noWrap/>
            <w:vAlign w:val="bottom"/>
          </w:tcPr>
          <w:p w14:paraId="71965321" w14:textId="77777777" w:rsidR="00E63F51" w:rsidRPr="007F645E" w:rsidRDefault="00E63F51" w:rsidP="00E63F51">
            <w:pPr>
              <w:spacing w:line="360" w:lineRule="auto"/>
              <w:rPr>
                <w:rFonts w:ascii="Times New Roman" w:hAnsi="Times New Roman" w:cs="Times New Roman"/>
                <w:sz w:val="20"/>
                <w:szCs w:val="20"/>
              </w:rPr>
            </w:pPr>
          </w:p>
        </w:tc>
        <w:tc>
          <w:tcPr>
            <w:tcW w:w="438" w:type="dxa"/>
            <w:tcBorders>
              <w:left w:val="nil"/>
              <w:bottom w:val="single" w:sz="4" w:space="0" w:color="auto"/>
              <w:right w:val="nil"/>
            </w:tcBorders>
            <w:shd w:val="clear" w:color="auto" w:fill="auto"/>
            <w:noWrap/>
            <w:vAlign w:val="bottom"/>
          </w:tcPr>
          <w:p w14:paraId="2F0013F2" w14:textId="77777777" w:rsidR="00E63F51" w:rsidRPr="007F645E" w:rsidRDefault="00E63F51" w:rsidP="00E63F51">
            <w:pPr>
              <w:spacing w:line="360" w:lineRule="auto"/>
              <w:rPr>
                <w:rFonts w:ascii="Times New Roman" w:hAnsi="Times New Roman" w:cs="Times New Roman"/>
                <w:sz w:val="20"/>
                <w:szCs w:val="20"/>
              </w:rPr>
            </w:pPr>
          </w:p>
        </w:tc>
        <w:tc>
          <w:tcPr>
            <w:tcW w:w="1890" w:type="dxa"/>
            <w:gridSpan w:val="2"/>
            <w:tcBorders>
              <w:left w:val="nil"/>
              <w:bottom w:val="single" w:sz="4" w:space="0" w:color="auto"/>
              <w:right w:val="nil"/>
            </w:tcBorders>
            <w:shd w:val="clear" w:color="auto" w:fill="auto"/>
            <w:noWrap/>
            <w:vAlign w:val="center"/>
          </w:tcPr>
          <w:p w14:paraId="310A079A" w14:textId="374FE617" w:rsidR="00E63F51" w:rsidRPr="00212FB2" w:rsidRDefault="00E63F51" w:rsidP="00E63F51">
            <w:pPr>
              <w:jc w:val="right"/>
              <w:rPr>
                <w:rFonts w:ascii="Times New Roman" w:hAnsi="Times New Roman" w:cs="Times New Roman"/>
                <w:b/>
                <w:bCs/>
                <w:sz w:val="20"/>
                <w:szCs w:val="20"/>
              </w:rPr>
            </w:pPr>
            <w:r>
              <w:rPr>
                <w:rFonts w:ascii="Times New Roman" w:hAnsi="Times New Roman" w:cs="Times New Roman"/>
                <w:i/>
                <w:iCs/>
              </w:rPr>
              <w:t>iWUE</w:t>
            </w:r>
          </w:p>
        </w:tc>
        <w:tc>
          <w:tcPr>
            <w:tcW w:w="1765" w:type="dxa"/>
            <w:gridSpan w:val="2"/>
            <w:tcBorders>
              <w:left w:val="nil"/>
              <w:bottom w:val="single" w:sz="4" w:space="0" w:color="auto"/>
              <w:right w:val="nil"/>
            </w:tcBorders>
            <w:shd w:val="clear" w:color="auto" w:fill="auto"/>
            <w:noWrap/>
            <w:vAlign w:val="center"/>
          </w:tcPr>
          <w:p w14:paraId="68D26CDE" w14:textId="5D563E6A" w:rsidR="00E63F51" w:rsidRPr="00212FB2" w:rsidRDefault="00E63F51" w:rsidP="00E63F51">
            <w:pPr>
              <w:jc w:val="right"/>
              <w:rPr>
                <w:rFonts w:ascii="Times New Roman" w:hAnsi="Times New Roman" w:cs="Times New Roman"/>
                <w:b/>
                <w:bCs/>
                <w:sz w:val="20"/>
                <w:szCs w:val="20"/>
              </w:rPr>
            </w:pPr>
            <w:r w:rsidRPr="007F645E">
              <w:rPr>
                <w:rFonts w:ascii="Times New Roman" w:hAnsi="Times New Roman" w:cs="Times New Roman"/>
                <w:i/>
                <w:iCs/>
              </w:rPr>
              <w:t>V</w:t>
            </w:r>
            <w:r w:rsidRPr="007F645E">
              <w:rPr>
                <w:rFonts w:ascii="Times New Roman" w:hAnsi="Times New Roman" w:cs="Times New Roman"/>
                <w:vertAlign w:val="subscript"/>
              </w:rPr>
              <w:t>cmax25</w:t>
            </w:r>
            <w:r w:rsidRPr="007F645E">
              <w:rPr>
                <w:rFonts w:ascii="Times New Roman" w:hAnsi="Times New Roman" w:cs="Times New Roman"/>
              </w:rPr>
              <w:t>:</w:t>
            </w:r>
            <w:r w:rsidRPr="007F645E">
              <w:rPr>
                <w:rFonts w:ascii="Times New Roman" w:hAnsi="Times New Roman" w:cs="Times New Roman"/>
                <w:i/>
                <w:iCs/>
              </w:rPr>
              <w:t>g</w:t>
            </w:r>
            <w:r w:rsidRPr="007F645E">
              <w:rPr>
                <w:rFonts w:ascii="Times New Roman" w:hAnsi="Times New Roman" w:cs="Times New Roman"/>
                <w:vertAlign w:val="subscript"/>
              </w:rPr>
              <w:t>sw</w:t>
            </w:r>
          </w:p>
        </w:tc>
      </w:tr>
      <w:tr w:rsidR="00E63F51" w:rsidRPr="007C6A92" w14:paraId="5D9431F3" w14:textId="77777777" w:rsidTr="00411C26">
        <w:trPr>
          <w:trHeight w:val="320"/>
          <w:jc w:val="center"/>
        </w:trPr>
        <w:tc>
          <w:tcPr>
            <w:tcW w:w="222" w:type="dxa"/>
            <w:tcBorders>
              <w:top w:val="single" w:sz="4" w:space="0" w:color="auto"/>
              <w:left w:val="nil"/>
              <w:bottom w:val="single" w:sz="4" w:space="0" w:color="auto"/>
              <w:right w:val="nil"/>
            </w:tcBorders>
          </w:tcPr>
          <w:p w14:paraId="3DEBCF70" w14:textId="77777777" w:rsidR="00E63F51" w:rsidRPr="007C6A92" w:rsidRDefault="00E63F51" w:rsidP="008D33B7">
            <w:pPr>
              <w:spacing w:line="276" w:lineRule="auto"/>
              <w:rPr>
                <w:rFonts w:ascii="Times New Roman" w:hAnsi="Times New Roman" w:cs="Times New Roman"/>
              </w:rPr>
            </w:pPr>
          </w:p>
        </w:tc>
        <w:tc>
          <w:tcPr>
            <w:tcW w:w="2016" w:type="dxa"/>
            <w:tcBorders>
              <w:top w:val="single" w:sz="4" w:space="0" w:color="auto"/>
              <w:left w:val="nil"/>
              <w:bottom w:val="single" w:sz="4" w:space="0" w:color="auto"/>
              <w:right w:val="nil"/>
            </w:tcBorders>
            <w:shd w:val="clear" w:color="auto" w:fill="auto"/>
            <w:noWrap/>
            <w:vAlign w:val="bottom"/>
            <w:hideMark/>
          </w:tcPr>
          <w:p w14:paraId="1A81C5DE" w14:textId="77777777" w:rsidR="00E63F51" w:rsidRPr="007F645E" w:rsidRDefault="00E63F51" w:rsidP="008D33B7">
            <w:pPr>
              <w:spacing w:line="276" w:lineRule="auto"/>
              <w:rPr>
                <w:rFonts w:ascii="Times New Roman" w:hAnsi="Times New Roman" w:cs="Times New Roman"/>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7F90A8BE"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6BA66BB8" w14:textId="77777777" w:rsidR="00E63F51" w:rsidRPr="007F645E" w:rsidRDefault="00E63F51" w:rsidP="008D33B7">
            <w:pPr>
              <w:spacing w:line="276" w:lineRule="auto"/>
              <w:jc w:val="right"/>
              <w:rPr>
                <w:rFonts w:ascii="Times New Roman" w:hAnsi="Times New Roman" w:cs="Times New Roman"/>
                <w:sz w:val="20"/>
                <w:szCs w:val="20"/>
                <w:lang w:val="el-GR"/>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A7F64DB"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344D1EDE"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lang w:val="el-GR"/>
              </w:rPr>
              <w:t>χ</w:t>
            </w:r>
            <w:r w:rsidRPr="007F645E">
              <w:rPr>
                <w:rFonts w:ascii="Times New Roman" w:hAnsi="Times New Roman" w:cs="Times New Roman"/>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0DA6076A" w14:textId="77777777" w:rsidR="00E63F51" w:rsidRPr="007F645E" w:rsidRDefault="00E63F51" w:rsidP="008D33B7">
            <w:pPr>
              <w:spacing w:line="276" w:lineRule="auto"/>
              <w:jc w:val="right"/>
              <w:rPr>
                <w:rFonts w:ascii="Times New Roman" w:hAnsi="Times New Roman" w:cs="Times New Roman"/>
                <w:sz w:val="20"/>
                <w:szCs w:val="20"/>
              </w:rPr>
            </w:pPr>
            <w:r w:rsidRPr="007F645E">
              <w:rPr>
                <w:rFonts w:ascii="Times New Roman" w:hAnsi="Times New Roman" w:cs="Times New Roman"/>
                <w:i/>
                <w:iCs/>
                <w:sz w:val="20"/>
                <w:szCs w:val="20"/>
              </w:rPr>
              <w:t>p</w:t>
            </w:r>
          </w:p>
        </w:tc>
      </w:tr>
      <w:tr w:rsidR="00E63F51" w:rsidRPr="007C6A92" w14:paraId="73747EB9" w14:textId="77777777" w:rsidTr="00411C26">
        <w:trPr>
          <w:trHeight w:val="320"/>
          <w:jc w:val="center"/>
        </w:trPr>
        <w:tc>
          <w:tcPr>
            <w:tcW w:w="2238" w:type="dxa"/>
            <w:gridSpan w:val="2"/>
            <w:tcBorders>
              <w:top w:val="nil"/>
              <w:left w:val="nil"/>
              <w:bottom w:val="nil"/>
              <w:right w:val="nil"/>
            </w:tcBorders>
            <w:vAlign w:val="center"/>
          </w:tcPr>
          <w:p w14:paraId="194D1324"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Trillium</w:t>
            </w:r>
          </w:p>
        </w:tc>
        <w:tc>
          <w:tcPr>
            <w:tcW w:w="438" w:type="dxa"/>
            <w:tcBorders>
              <w:top w:val="nil"/>
              <w:left w:val="nil"/>
              <w:bottom w:val="nil"/>
              <w:right w:val="nil"/>
            </w:tcBorders>
            <w:shd w:val="clear" w:color="auto" w:fill="auto"/>
            <w:noWrap/>
            <w:vAlign w:val="bottom"/>
          </w:tcPr>
          <w:p w14:paraId="3CE41A14" w14:textId="77777777" w:rsidR="00E63F51" w:rsidRPr="007F645E" w:rsidRDefault="00E63F51" w:rsidP="008D33B7">
            <w:pPr>
              <w:spacing w:line="276" w:lineRule="auto"/>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5C94E7B" w14:textId="77777777" w:rsidR="00E63F51" w:rsidRPr="007F645E" w:rsidRDefault="00E63F51" w:rsidP="008D33B7">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66D476A9" w14:textId="77777777" w:rsidR="00E63F51" w:rsidRPr="007F645E" w:rsidRDefault="00E63F51" w:rsidP="008D33B7">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7FD91126" w14:textId="77777777" w:rsidR="00E63F51" w:rsidRPr="007F645E" w:rsidRDefault="00E63F51" w:rsidP="008D33B7">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4573E441" w14:textId="77777777" w:rsidR="00E63F51" w:rsidRPr="007F645E" w:rsidRDefault="00E63F51" w:rsidP="008D33B7">
            <w:pPr>
              <w:spacing w:line="276" w:lineRule="auto"/>
              <w:jc w:val="right"/>
              <w:rPr>
                <w:rFonts w:ascii="Times New Roman" w:hAnsi="Times New Roman" w:cs="Times New Roman"/>
                <w:sz w:val="20"/>
                <w:szCs w:val="20"/>
              </w:rPr>
            </w:pPr>
          </w:p>
        </w:tc>
      </w:tr>
      <w:tr w:rsidR="00EA0AE8" w:rsidRPr="007C6A92" w14:paraId="1E0F8D7D" w14:textId="77777777" w:rsidTr="008E3A51">
        <w:trPr>
          <w:trHeight w:val="320"/>
          <w:jc w:val="center"/>
        </w:trPr>
        <w:tc>
          <w:tcPr>
            <w:tcW w:w="222" w:type="dxa"/>
            <w:tcBorders>
              <w:top w:val="nil"/>
              <w:left w:val="nil"/>
              <w:bottom w:val="nil"/>
              <w:right w:val="nil"/>
            </w:tcBorders>
          </w:tcPr>
          <w:p w14:paraId="572E6170" w14:textId="77777777" w:rsidR="00EA0AE8" w:rsidRDefault="00EA0AE8" w:rsidP="00EA0AE8">
            <w:pPr>
              <w:spacing w:line="276" w:lineRule="auto"/>
              <w:rPr>
                <w:rFonts w:ascii="Times New Roman" w:hAnsi="Times New Roman" w:cs="Times New Roman"/>
                <w:i/>
                <w:iCs/>
              </w:rPr>
            </w:pPr>
          </w:p>
        </w:tc>
        <w:tc>
          <w:tcPr>
            <w:tcW w:w="2016" w:type="dxa"/>
            <w:tcBorders>
              <w:top w:val="nil"/>
              <w:left w:val="nil"/>
              <w:bottom w:val="nil"/>
              <w:right w:val="nil"/>
            </w:tcBorders>
            <w:shd w:val="clear" w:color="auto" w:fill="auto"/>
            <w:noWrap/>
            <w:vAlign w:val="center"/>
            <w:hideMark/>
          </w:tcPr>
          <w:p w14:paraId="295CE4A0"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6BBB86EB" w14:textId="7512C2D3"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433D970" w14:textId="5880BF9A"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6.17</w:t>
            </w:r>
          </w:p>
        </w:tc>
        <w:tc>
          <w:tcPr>
            <w:tcW w:w="883" w:type="dxa"/>
            <w:tcBorders>
              <w:top w:val="nil"/>
              <w:left w:val="nil"/>
              <w:bottom w:val="nil"/>
            </w:tcBorders>
            <w:shd w:val="clear" w:color="auto" w:fill="auto"/>
            <w:noWrap/>
            <w:vAlign w:val="bottom"/>
          </w:tcPr>
          <w:p w14:paraId="24295F1A" w14:textId="57B87E1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0.013</w:t>
            </w:r>
          </w:p>
        </w:tc>
        <w:tc>
          <w:tcPr>
            <w:tcW w:w="885" w:type="dxa"/>
            <w:tcBorders>
              <w:top w:val="nil"/>
              <w:bottom w:val="nil"/>
              <w:right w:val="nil"/>
            </w:tcBorders>
            <w:shd w:val="clear" w:color="auto" w:fill="auto"/>
            <w:noWrap/>
            <w:vAlign w:val="bottom"/>
          </w:tcPr>
          <w:p w14:paraId="623231E0" w14:textId="083C1B96"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2.203</w:t>
            </w:r>
          </w:p>
        </w:tc>
        <w:tc>
          <w:tcPr>
            <w:tcW w:w="880" w:type="dxa"/>
            <w:tcBorders>
              <w:top w:val="nil"/>
              <w:left w:val="nil"/>
              <w:bottom w:val="nil"/>
              <w:right w:val="nil"/>
            </w:tcBorders>
            <w:shd w:val="clear" w:color="auto" w:fill="auto"/>
            <w:noWrap/>
            <w:vAlign w:val="bottom"/>
          </w:tcPr>
          <w:p w14:paraId="3AB03884" w14:textId="2A9C953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0.138</w:t>
            </w:r>
          </w:p>
        </w:tc>
      </w:tr>
      <w:tr w:rsidR="00EA0AE8" w:rsidRPr="007C6A92" w14:paraId="6B4BCE2C" w14:textId="77777777" w:rsidTr="008E3A51">
        <w:trPr>
          <w:trHeight w:val="320"/>
          <w:jc w:val="center"/>
        </w:trPr>
        <w:tc>
          <w:tcPr>
            <w:tcW w:w="222" w:type="dxa"/>
            <w:tcBorders>
              <w:top w:val="nil"/>
              <w:left w:val="nil"/>
              <w:right w:val="nil"/>
            </w:tcBorders>
          </w:tcPr>
          <w:p w14:paraId="55B3B213"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hideMark/>
          </w:tcPr>
          <w:p w14:paraId="69C36F8C"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right w:val="nil"/>
            </w:tcBorders>
            <w:shd w:val="clear" w:color="auto" w:fill="auto"/>
            <w:noWrap/>
            <w:vAlign w:val="center"/>
          </w:tcPr>
          <w:p w14:paraId="099B363D" w14:textId="6BC920D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227C769D" w14:textId="4E1D575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151.08</w:t>
            </w:r>
          </w:p>
        </w:tc>
        <w:tc>
          <w:tcPr>
            <w:tcW w:w="883" w:type="dxa"/>
            <w:tcBorders>
              <w:top w:val="nil"/>
              <w:left w:val="nil"/>
            </w:tcBorders>
            <w:shd w:val="clear" w:color="auto" w:fill="auto"/>
            <w:noWrap/>
            <w:vAlign w:val="bottom"/>
          </w:tcPr>
          <w:p w14:paraId="1BDF1E35" w14:textId="4A831854"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right w:val="nil"/>
            </w:tcBorders>
            <w:shd w:val="clear" w:color="auto" w:fill="auto"/>
            <w:noWrap/>
            <w:vAlign w:val="bottom"/>
          </w:tcPr>
          <w:p w14:paraId="5996A16F" w14:textId="6C3935B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89.576</w:t>
            </w:r>
          </w:p>
        </w:tc>
        <w:tc>
          <w:tcPr>
            <w:tcW w:w="880" w:type="dxa"/>
            <w:tcBorders>
              <w:top w:val="nil"/>
              <w:left w:val="nil"/>
              <w:right w:val="nil"/>
            </w:tcBorders>
            <w:shd w:val="clear" w:color="auto" w:fill="auto"/>
            <w:noWrap/>
            <w:vAlign w:val="bottom"/>
          </w:tcPr>
          <w:p w14:paraId="02BBF26C" w14:textId="5EA3379B" w:rsidR="00EA0AE8" w:rsidRPr="00EA0AE8" w:rsidRDefault="00EA0AE8" w:rsidP="00EA0AE8">
            <w:pPr>
              <w:spacing w:line="276" w:lineRule="auto"/>
              <w:jc w:val="right"/>
              <w:rPr>
                <w:rFonts w:ascii="Times New Roman" w:hAnsi="Times New Roman" w:cs="Times New Roman"/>
                <w:b/>
                <w:bCs/>
                <w:sz w:val="20"/>
                <w:szCs w:val="20"/>
              </w:rPr>
            </w:pPr>
            <w:r>
              <w:rPr>
                <w:rFonts w:ascii="Times New Roman" w:hAnsi="Times New Roman" w:cs="Times New Roman"/>
                <w:b/>
                <w:bCs/>
                <w:sz w:val="20"/>
                <w:szCs w:val="20"/>
              </w:rPr>
              <w:t>&lt;0.001</w:t>
            </w:r>
          </w:p>
        </w:tc>
      </w:tr>
      <w:tr w:rsidR="00EA0AE8" w:rsidRPr="007C6A92" w14:paraId="2A7CDAEB" w14:textId="77777777" w:rsidTr="008E3A51">
        <w:trPr>
          <w:trHeight w:val="320"/>
          <w:jc w:val="center"/>
        </w:trPr>
        <w:tc>
          <w:tcPr>
            <w:tcW w:w="222" w:type="dxa"/>
            <w:tcBorders>
              <w:top w:val="nil"/>
              <w:left w:val="nil"/>
              <w:bottom w:val="nil"/>
              <w:right w:val="nil"/>
            </w:tcBorders>
          </w:tcPr>
          <w:p w14:paraId="5631611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hideMark/>
          </w:tcPr>
          <w:p w14:paraId="3F65EFBE"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r>
              <w:rPr>
                <w:rFonts w:ascii="Times New Roman" w:hAnsi="Times New Roman" w:cs="Times New Roman"/>
                <w:sz w:val="20"/>
                <w:szCs w:val="20"/>
              </w:rPr>
              <w:t xml:space="preserve"> (N)</w:t>
            </w:r>
          </w:p>
        </w:tc>
        <w:tc>
          <w:tcPr>
            <w:tcW w:w="438" w:type="dxa"/>
            <w:tcBorders>
              <w:top w:val="nil"/>
              <w:left w:val="nil"/>
              <w:bottom w:val="nil"/>
              <w:right w:val="nil"/>
            </w:tcBorders>
            <w:shd w:val="clear" w:color="auto" w:fill="auto"/>
            <w:noWrap/>
            <w:vAlign w:val="center"/>
          </w:tcPr>
          <w:p w14:paraId="44AB1DB2" w14:textId="1DFEED8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39F0F0D" w14:textId="116BAC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0.858</w:t>
            </w:r>
          </w:p>
        </w:tc>
        <w:tc>
          <w:tcPr>
            <w:tcW w:w="883" w:type="dxa"/>
            <w:tcBorders>
              <w:top w:val="nil"/>
              <w:left w:val="nil"/>
              <w:bottom w:val="nil"/>
            </w:tcBorders>
            <w:shd w:val="clear" w:color="auto" w:fill="auto"/>
            <w:noWrap/>
            <w:vAlign w:val="bottom"/>
          </w:tcPr>
          <w:p w14:paraId="38115A50" w14:textId="59D3E316"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0.354</w:t>
            </w:r>
          </w:p>
        </w:tc>
        <w:tc>
          <w:tcPr>
            <w:tcW w:w="885" w:type="dxa"/>
            <w:tcBorders>
              <w:top w:val="nil"/>
              <w:bottom w:val="nil"/>
              <w:right w:val="nil"/>
            </w:tcBorders>
            <w:shd w:val="clear" w:color="auto" w:fill="auto"/>
            <w:noWrap/>
            <w:vAlign w:val="bottom"/>
          </w:tcPr>
          <w:p w14:paraId="0CC27AD2" w14:textId="2A67F2F0"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1.637</w:t>
            </w:r>
          </w:p>
        </w:tc>
        <w:tc>
          <w:tcPr>
            <w:tcW w:w="880" w:type="dxa"/>
            <w:tcBorders>
              <w:top w:val="nil"/>
              <w:left w:val="nil"/>
              <w:bottom w:val="nil"/>
              <w:right w:val="nil"/>
            </w:tcBorders>
            <w:shd w:val="clear" w:color="auto" w:fill="auto"/>
            <w:noWrap/>
            <w:vAlign w:val="bottom"/>
          </w:tcPr>
          <w:p w14:paraId="1BEE6FE8" w14:textId="4FE6466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0.201</w:t>
            </w:r>
          </w:p>
        </w:tc>
      </w:tr>
      <w:tr w:rsidR="00EA0AE8" w:rsidRPr="007C6A92" w14:paraId="729FDC62" w14:textId="77777777" w:rsidTr="008E3A51">
        <w:trPr>
          <w:trHeight w:val="320"/>
          <w:jc w:val="center"/>
        </w:trPr>
        <w:tc>
          <w:tcPr>
            <w:tcW w:w="222" w:type="dxa"/>
            <w:tcBorders>
              <w:top w:val="nil"/>
              <w:left w:val="nil"/>
              <w:bottom w:val="nil"/>
              <w:right w:val="nil"/>
            </w:tcBorders>
          </w:tcPr>
          <w:p w14:paraId="12E7347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AD3F9C4"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r>
              <w:rPr>
                <w:rFonts w:ascii="Times New Roman" w:hAnsi="Times New Roman" w:cs="Times New Roman"/>
                <w:sz w:val="20"/>
                <w:szCs w:val="20"/>
              </w:rPr>
              <w:t xml:space="preserve"> (P)</w:t>
            </w:r>
          </w:p>
        </w:tc>
        <w:tc>
          <w:tcPr>
            <w:tcW w:w="438" w:type="dxa"/>
            <w:tcBorders>
              <w:top w:val="nil"/>
              <w:left w:val="nil"/>
              <w:bottom w:val="nil"/>
              <w:right w:val="nil"/>
            </w:tcBorders>
            <w:shd w:val="clear" w:color="auto" w:fill="auto"/>
            <w:noWrap/>
            <w:vAlign w:val="center"/>
          </w:tcPr>
          <w:p w14:paraId="4121B3D0" w14:textId="57EBC1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4FC03B6" w14:textId="4C50231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5.593</w:t>
            </w:r>
          </w:p>
        </w:tc>
        <w:tc>
          <w:tcPr>
            <w:tcW w:w="883" w:type="dxa"/>
            <w:tcBorders>
              <w:top w:val="nil"/>
              <w:left w:val="nil"/>
              <w:bottom w:val="nil"/>
            </w:tcBorders>
            <w:shd w:val="clear" w:color="auto" w:fill="auto"/>
            <w:noWrap/>
            <w:vAlign w:val="bottom"/>
          </w:tcPr>
          <w:p w14:paraId="13272C18" w14:textId="6CFE97EE"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0.018</w:t>
            </w:r>
          </w:p>
        </w:tc>
        <w:tc>
          <w:tcPr>
            <w:tcW w:w="885" w:type="dxa"/>
            <w:tcBorders>
              <w:top w:val="nil"/>
              <w:bottom w:val="nil"/>
              <w:right w:val="nil"/>
            </w:tcBorders>
            <w:shd w:val="clear" w:color="auto" w:fill="auto"/>
            <w:noWrap/>
            <w:vAlign w:val="bottom"/>
          </w:tcPr>
          <w:p w14:paraId="60D3596D" w14:textId="64F738F4"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3.764</w:t>
            </w:r>
          </w:p>
        </w:tc>
        <w:tc>
          <w:tcPr>
            <w:tcW w:w="880" w:type="dxa"/>
            <w:tcBorders>
              <w:top w:val="nil"/>
              <w:left w:val="nil"/>
              <w:bottom w:val="nil"/>
              <w:right w:val="nil"/>
            </w:tcBorders>
            <w:shd w:val="clear" w:color="auto" w:fill="auto"/>
            <w:noWrap/>
            <w:vAlign w:val="bottom"/>
          </w:tcPr>
          <w:p w14:paraId="271A9A18" w14:textId="68E20512" w:rsidR="00EA0AE8" w:rsidRPr="00EA0AE8" w:rsidRDefault="00EA0AE8" w:rsidP="00EA0AE8">
            <w:pPr>
              <w:spacing w:line="276" w:lineRule="auto"/>
              <w:jc w:val="right"/>
              <w:rPr>
                <w:rFonts w:ascii="Times New Roman" w:hAnsi="Times New Roman" w:cs="Times New Roman"/>
                <w:b/>
                <w:bCs/>
                <w:i/>
                <w:iCs/>
                <w:sz w:val="20"/>
                <w:szCs w:val="20"/>
              </w:rPr>
            </w:pPr>
            <w:r w:rsidRPr="00EA0AE8">
              <w:rPr>
                <w:rFonts w:ascii="Times New Roman" w:hAnsi="Times New Roman" w:cs="Times New Roman"/>
                <w:i/>
                <w:iCs/>
                <w:color w:val="000000"/>
                <w:sz w:val="20"/>
                <w:szCs w:val="20"/>
              </w:rPr>
              <w:t>0.052</w:t>
            </w:r>
          </w:p>
        </w:tc>
      </w:tr>
      <w:tr w:rsidR="00EA0AE8" w:rsidRPr="007C6A92" w14:paraId="289C2446" w14:textId="77777777" w:rsidTr="008E3A51">
        <w:trPr>
          <w:trHeight w:val="320"/>
          <w:jc w:val="center"/>
        </w:trPr>
        <w:tc>
          <w:tcPr>
            <w:tcW w:w="222" w:type="dxa"/>
            <w:tcBorders>
              <w:top w:val="nil"/>
              <w:left w:val="nil"/>
              <w:bottom w:val="nil"/>
              <w:right w:val="nil"/>
            </w:tcBorders>
          </w:tcPr>
          <w:p w14:paraId="79D69FC6"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9BC58A7"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09A1E3E6" w14:textId="0A7C093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22B0B13E" w14:textId="34E8F34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&lt;0.001</w:t>
            </w:r>
          </w:p>
        </w:tc>
        <w:tc>
          <w:tcPr>
            <w:tcW w:w="883" w:type="dxa"/>
            <w:tcBorders>
              <w:top w:val="nil"/>
              <w:left w:val="nil"/>
              <w:bottom w:val="nil"/>
            </w:tcBorders>
            <w:shd w:val="clear" w:color="auto" w:fill="auto"/>
            <w:noWrap/>
            <w:vAlign w:val="bottom"/>
          </w:tcPr>
          <w:p w14:paraId="6F8C6453" w14:textId="4BB8A2BC"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0.986</w:t>
            </w:r>
          </w:p>
        </w:tc>
        <w:tc>
          <w:tcPr>
            <w:tcW w:w="885" w:type="dxa"/>
            <w:tcBorders>
              <w:top w:val="nil"/>
              <w:bottom w:val="nil"/>
              <w:right w:val="nil"/>
            </w:tcBorders>
            <w:shd w:val="clear" w:color="auto" w:fill="auto"/>
            <w:noWrap/>
            <w:vAlign w:val="bottom"/>
          </w:tcPr>
          <w:p w14:paraId="77F1A4F5" w14:textId="321AE8A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0.032</w:t>
            </w:r>
          </w:p>
        </w:tc>
        <w:tc>
          <w:tcPr>
            <w:tcW w:w="880" w:type="dxa"/>
            <w:tcBorders>
              <w:top w:val="nil"/>
              <w:left w:val="nil"/>
              <w:bottom w:val="nil"/>
              <w:right w:val="nil"/>
            </w:tcBorders>
            <w:shd w:val="clear" w:color="auto" w:fill="auto"/>
            <w:noWrap/>
            <w:vAlign w:val="bottom"/>
          </w:tcPr>
          <w:p w14:paraId="0C523EEC" w14:textId="3E6BC073"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0.859</w:t>
            </w:r>
          </w:p>
        </w:tc>
      </w:tr>
      <w:tr w:rsidR="00EA0AE8" w:rsidRPr="007C6A92" w14:paraId="0A040CCA" w14:textId="77777777" w:rsidTr="008E3A51">
        <w:trPr>
          <w:trHeight w:val="320"/>
          <w:jc w:val="center"/>
        </w:trPr>
        <w:tc>
          <w:tcPr>
            <w:tcW w:w="222" w:type="dxa"/>
            <w:tcBorders>
              <w:top w:val="nil"/>
              <w:left w:val="nil"/>
              <w:bottom w:val="nil"/>
              <w:right w:val="nil"/>
            </w:tcBorders>
          </w:tcPr>
          <w:p w14:paraId="09285FA9"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6CEA7BC8"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7A9B99FE" w14:textId="537AC54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E6FACAB" w14:textId="3C41D7C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1.117</w:t>
            </w:r>
          </w:p>
        </w:tc>
        <w:tc>
          <w:tcPr>
            <w:tcW w:w="883" w:type="dxa"/>
            <w:tcBorders>
              <w:top w:val="nil"/>
              <w:left w:val="nil"/>
              <w:bottom w:val="nil"/>
            </w:tcBorders>
            <w:shd w:val="clear" w:color="auto" w:fill="auto"/>
            <w:noWrap/>
            <w:vAlign w:val="bottom"/>
          </w:tcPr>
          <w:p w14:paraId="5D3FFEA6" w14:textId="3B2CE4A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0.291</w:t>
            </w:r>
          </w:p>
        </w:tc>
        <w:tc>
          <w:tcPr>
            <w:tcW w:w="885" w:type="dxa"/>
            <w:tcBorders>
              <w:top w:val="nil"/>
              <w:bottom w:val="nil"/>
              <w:right w:val="nil"/>
            </w:tcBorders>
            <w:shd w:val="clear" w:color="auto" w:fill="auto"/>
            <w:noWrap/>
            <w:vAlign w:val="bottom"/>
          </w:tcPr>
          <w:p w14:paraId="7B192109" w14:textId="5D907A4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bottom"/>
          </w:tcPr>
          <w:p w14:paraId="0E154458" w14:textId="28C2B07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0.776</w:t>
            </w:r>
          </w:p>
        </w:tc>
      </w:tr>
      <w:tr w:rsidR="00EA0AE8" w:rsidRPr="007C6A92" w14:paraId="21B0158B" w14:textId="77777777" w:rsidTr="008E3A51">
        <w:trPr>
          <w:trHeight w:val="320"/>
          <w:jc w:val="center"/>
        </w:trPr>
        <w:tc>
          <w:tcPr>
            <w:tcW w:w="222" w:type="dxa"/>
            <w:tcBorders>
              <w:top w:val="nil"/>
              <w:left w:val="nil"/>
              <w:bottom w:val="nil"/>
              <w:right w:val="nil"/>
            </w:tcBorders>
          </w:tcPr>
          <w:p w14:paraId="586B4F6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27D17709"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29D06797" w14:textId="27EEC1A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B22E518" w14:textId="7353913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6.923</w:t>
            </w:r>
          </w:p>
        </w:tc>
        <w:tc>
          <w:tcPr>
            <w:tcW w:w="883" w:type="dxa"/>
            <w:tcBorders>
              <w:top w:val="nil"/>
              <w:left w:val="nil"/>
              <w:bottom w:val="nil"/>
            </w:tcBorders>
            <w:shd w:val="clear" w:color="auto" w:fill="auto"/>
            <w:noWrap/>
            <w:vAlign w:val="bottom"/>
          </w:tcPr>
          <w:p w14:paraId="44BBB05F" w14:textId="3564E19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0.009</w:t>
            </w:r>
          </w:p>
        </w:tc>
        <w:tc>
          <w:tcPr>
            <w:tcW w:w="885" w:type="dxa"/>
            <w:tcBorders>
              <w:top w:val="nil"/>
              <w:bottom w:val="nil"/>
              <w:right w:val="nil"/>
            </w:tcBorders>
            <w:shd w:val="clear" w:color="auto" w:fill="auto"/>
            <w:noWrap/>
            <w:vAlign w:val="bottom"/>
          </w:tcPr>
          <w:p w14:paraId="6F6A0081" w14:textId="5E6FE152"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3.06</w:t>
            </w:r>
          </w:p>
        </w:tc>
        <w:tc>
          <w:tcPr>
            <w:tcW w:w="880" w:type="dxa"/>
            <w:tcBorders>
              <w:top w:val="nil"/>
              <w:left w:val="nil"/>
              <w:bottom w:val="nil"/>
              <w:right w:val="nil"/>
            </w:tcBorders>
            <w:shd w:val="clear" w:color="auto" w:fill="auto"/>
            <w:noWrap/>
            <w:vAlign w:val="bottom"/>
          </w:tcPr>
          <w:p w14:paraId="50A24674" w14:textId="7A080539"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0.080</w:t>
            </w:r>
          </w:p>
        </w:tc>
      </w:tr>
      <w:tr w:rsidR="00EA0AE8" w:rsidRPr="007C6A92" w14:paraId="1CFB7966" w14:textId="77777777" w:rsidTr="008E3A51">
        <w:trPr>
          <w:trHeight w:val="320"/>
          <w:jc w:val="center"/>
        </w:trPr>
        <w:tc>
          <w:tcPr>
            <w:tcW w:w="222" w:type="dxa"/>
            <w:tcBorders>
              <w:top w:val="nil"/>
              <w:left w:val="nil"/>
              <w:bottom w:val="nil"/>
              <w:right w:val="nil"/>
            </w:tcBorders>
          </w:tcPr>
          <w:p w14:paraId="7B374B5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3530EC5"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746A6944" w14:textId="0D891358"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1553D68" w14:textId="057F639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6.345</w:t>
            </w:r>
          </w:p>
        </w:tc>
        <w:tc>
          <w:tcPr>
            <w:tcW w:w="883" w:type="dxa"/>
            <w:tcBorders>
              <w:top w:val="nil"/>
              <w:left w:val="nil"/>
              <w:bottom w:val="nil"/>
            </w:tcBorders>
            <w:shd w:val="clear" w:color="auto" w:fill="auto"/>
            <w:noWrap/>
            <w:vAlign w:val="bottom"/>
          </w:tcPr>
          <w:p w14:paraId="2E21813E" w14:textId="5ECD8DF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0.012</w:t>
            </w:r>
          </w:p>
        </w:tc>
        <w:tc>
          <w:tcPr>
            <w:tcW w:w="885" w:type="dxa"/>
            <w:tcBorders>
              <w:top w:val="nil"/>
              <w:bottom w:val="nil"/>
              <w:right w:val="nil"/>
            </w:tcBorders>
            <w:shd w:val="clear" w:color="auto" w:fill="auto"/>
            <w:noWrap/>
            <w:vAlign w:val="bottom"/>
          </w:tcPr>
          <w:p w14:paraId="566805C8" w14:textId="681205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1.121</w:t>
            </w:r>
          </w:p>
        </w:tc>
        <w:tc>
          <w:tcPr>
            <w:tcW w:w="880" w:type="dxa"/>
            <w:tcBorders>
              <w:top w:val="nil"/>
              <w:left w:val="nil"/>
              <w:bottom w:val="nil"/>
              <w:right w:val="nil"/>
            </w:tcBorders>
            <w:shd w:val="clear" w:color="auto" w:fill="auto"/>
            <w:noWrap/>
            <w:vAlign w:val="bottom"/>
          </w:tcPr>
          <w:p w14:paraId="6FB2B6D3" w14:textId="7640CEC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0.29</w:t>
            </w:r>
            <w:r>
              <w:rPr>
                <w:rFonts w:ascii="Times New Roman" w:hAnsi="Times New Roman" w:cs="Times New Roman"/>
                <w:color w:val="000000"/>
                <w:sz w:val="20"/>
                <w:szCs w:val="20"/>
              </w:rPr>
              <w:t>0</w:t>
            </w:r>
          </w:p>
        </w:tc>
      </w:tr>
      <w:tr w:rsidR="00EA0AE8" w:rsidRPr="007C6A92" w14:paraId="5B3E3FB8" w14:textId="77777777" w:rsidTr="008E3A51">
        <w:trPr>
          <w:trHeight w:val="320"/>
          <w:jc w:val="center"/>
        </w:trPr>
        <w:tc>
          <w:tcPr>
            <w:tcW w:w="222" w:type="dxa"/>
            <w:tcBorders>
              <w:top w:val="nil"/>
              <w:left w:val="nil"/>
              <w:bottom w:val="nil"/>
              <w:right w:val="nil"/>
            </w:tcBorders>
          </w:tcPr>
          <w:p w14:paraId="766CEF9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C300371" w14:textId="77777777"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6900D77F" w14:textId="5EB7D65B"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0580DFC" w14:textId="45C6BF1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2.189</w:t>
            </w:r>
          </w:p>
        </w:tc>
        <w:tc>
          <w:tcPr>
            <w:tcW w:w="883" w:type="dxa"/>
            <w:tcBorders>
              <w:top w:val="nil"/>
              <w:left w:val="nil"/>
              <w:bottom w:val="nil"/>
            </w:tcBorders>
            <w:shd w:val="clear" w:color="auto" w:fill="auto"/>
            <w:noWrap/>
            <w:vAlign w:val="bottom"/>
          </w:tcPr>
          <w:p w14:paraId="2D1D5723" w14:textId="555E8130"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0.139</w:t>
            </w:r>
          </w:p>
        </w:tc>
        <w:tc>
          <w:tcPr>
            <w:tcW w:w="885" w:type="dxa"/>
            <w:tcBorders>
              <w:top w:val="nil"/>
              <w:bottom w:val="nil"/>
              <w:right w:val="nil"/>
            </w:tcBorders>
            <w:shd w:val="clear" w:color="auto" w:fill="auto"/>
            <w:noWrap/>
            <w:vAlign w:val="bottom"/>
          </w:tcPr>
          <w:p w14:paraId="59A4A458" w14:textId="761B8157"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1.008</w:t>
            </w:r>
          </w:p>
        </w:tc>
        <w:tc>
          <w:tcPr>
            <w:tcW w:w="880" w:type="dxa"/>
            <w:tcBorders>
              <w:top w:val="nil"/>
              <w:left w:val="nil"/>
              <w:bottom w:val="nil"/>
              <w:right w:val="nil"/>
            </w:tcBorders>
            <w:shd w:val="clear" w:color="auto" w:fill="auto"/>
            <w:noWrap/>
            <w:vAlign w:val="bottom"/>
          </w:tcPr>
          <w:p w14:paraId="1C419A83" w14:textId="1B02D6F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0.315</w:t>
            </w:r>
          </w:p>
        </w:tc>
      </w:tr>
      <w:tr w:rsidR="00EA0AE8" w:rsidRPr="007C6A92" w14:paraId="46F74283" w14:textId="77777777" w:rsidTr="008E3A51">
        <w:trPr>
          <w:trHeight w:val="320"/>
          <w:jc w:val="center"/>
        </w:trPr>
        <w:tc>
          <w:tcPr>
            <w:tcW w:w="222" w:type="dxa"/>
            <w:tcBorders>
              <w:top w:val="nil"/>
              <w:left w:val="nil"/>
              <w:bottom w:val="nil"/>
              <w:right w:val="nil"/>
            </w:tcBorders>
          </w:tcPr>
          <w:p w14:paraId="7E1F697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61D91C3" w14:textId="77777777" w:rsidR="00EA0AE8"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bottom w:val="nil"/>
              <w:right w:val="nil"/>
            </w:tcBorders>
            <w:shd w:val="clear" w:color="auto" w:fill="auto"/>
            <w:noWrap/>
            <w:vAlign w:val="center"/>
          </w:tcPr>
          <w:p w14:paraId="076D9AD1" w14:textId="4DA7548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2D90784" w14:textId="6EC9B56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3.412</w:t>
            </w:r>
          </w:p>
        </w:tc>
        <w:tc>
          <w:tcPr>
            <w:tcW w:w="883" w:type="dxa"/>
            <w:tcBorders>
              <w:top w:val="nil"/>
              <w:left w:val="nil"/>
              <w:bottom w:val="nil"/>
            </w:tcBorders>
            <w:shd w:val="clear" w:color="auto" w:fill="auto"/>
            <w:noWrap/>
            <w:vAlign w:val="bottom"/>
          </w:tcPr>
          <w:p w14:paraId="2B020049" w14:textId="45A1B7E8"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i/>
                <w:iCs/>
                <w:color w:val="000000"/>
                <w:sz w:val="20"/>
                <w:szCs w:val="20"/>
              </w:rPr>
              <w:t>0.065</w:t>
            </w:r>
          </w:p>
        </w:tc>
        <w:tc>
          <w:tcPr>
            <w:tcW w:w="885" w:type="dxa"/>
            <w:tcBorders>
              <w:top w:val="nil"/>
              <w:bottom w:val="nil"/>
              <w:right w:val="nil"/>
            </w:tcBorders>
            <w:shd w:val="clear" w:color="auto" w:fill="auto"/>
            <w:noWrap/>
            <w:vAlign w:val="bottom"/>
          </w:tcPr>
          <w:p w14:paraId="06D1C63E" w14:textId="256FB13D"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0.16</w:t>
            </w:r>
          </w:p>
        </w:tc>
        <w:tc>
          <w:tcPr>
            <w:tcW w:w="880" w:type="dxa"/>
            <w:tcBorders>
              <w:top w:val="nil"/>
              <w:left w:val="nil"/>
              <w:bottom w:val="nil"/>
              <w:right w:val="nil"/>
            </w:tcBorders>
            <w:shd w:val="clear" w:color="auto" w:fill="auto"/>
            <w:noWrap/>
            <w:vAlign w:val="bottom"/>
          </w:tcPr>
          <w:p w14:paraId="38AEE435" w14:textId="1D16D8F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0.69</w:t>
            </w:r>
            <w:r>
              <w:rPr>
                <w:rFonts w:ascii="Times New Roman" w:hAnsi="Times New Roman" w:cs="Times New Roman"/>
                <w:color w:val="000000"/>
                <w:sz w:val="20"/>
                <w:szCs w:val="20"/>
              </w:rPr>
              <w:t>0</w:t>
            </w:r>
          </w:p>
        </w:tc>
      </w:tr>
      <w:tr w:rsidR="00EA0AE8" w:rsidRPr="007C6A92" w14:paraId="7D2C4E7D" w14:textId="77777777" w:rsidTr="008E3A51">
        <w:trPr>
          <w:trHeight w:val="320"/>
          <w:jc w:val="center"/>
        </w:trPr>
        <w:tc>
          <w:tcPr>
            <w:tcW w:w="222" w:type="dxa"/>
            <w:tcBorders>
              <w:top w:val="nil"/>
              <w:left w:val="nil"/>
              <w:bottom w:val="nil"/>
              <w:right w:val="nil"/>
            </w:tcBorders>
          </w:tcPr>
          <w:p w14:paraId="16BF7C53"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B1142BC"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nil"/>
              <w:right w:val="nil"/>
            </w:tcBorders>
            <w:shd w:val="clear" w:color="auto" w:fill="auto"/>
            <w:noWrap/>
            <w:vAlign w:val="center"/>
          </w:tcPr>
          <w:p w14:paraId="703A042E" w14:textId="27626F0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CBF4966" w14:textId="04BC438B"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2.452</w:t>
            </w:r>
          </w:p>
        </w:tc>
        <w:tc>
          <w:tcPr>
            <w:tcW w:w="883" w:type="dxa"/>
            <w:tcBorders>
              <w:top w:val="nil"/>
              <w:left w:val="nil"/>
              <w:bottom w:val="nil"/>
            </w:tcBorders>
            <w:shd w:val="clear" w:color="auto" w:fill="auto"/>
            <w:noWrap/>
            <w:vAlign w:val="bottom"/>
          </w:tcPr>
          <w:p w14:paraId="516FD573" w14:textId="23BD1C1B"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0.117</w:t>
            </w:r>
          </w:p>
        </w:tc>
        <w:tc>
          <w:tcPr>
            <w:tcW w:w="885" w:type="dxa"/>
            <w:tcBorders>
              <w:top w:val="nil"/>
              <w:bottom w:val="nil"/>
              <w:right w:val="nil"/>
            </w:tcBorders>
            <w:shd w:val="clear" w:color="auto" w:fill="auto"/>
            <w:noWrap/>
            <w:vAlign w:val="bottom"/>
          </w:tcPr>
          <w:p w14:paraId="4A5C7F4F" w14:textId="7DAB415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0.081</w:t>
            </w:r>
          </w:p>
        </w:tc>
        <w:tc>
          <w:tcPr>
            <w:tcW w:w="880" w:type="dxa"/>
            <w:tcBorders>
              <w:top w:val="nil"/>
              <w:left w:val="nil"/>
              <w:bottom w:val="nil"/>
              <w:right w:val="nil"/>
            </w:tcBorders>
            <w:shd w:val="clear" w:color="auto" w:fill="auto"/>
            <w:noWrap/>
            <w:vAlign w:val="bottom"/>
          </w:tcPr>
          <w:p w14:paraId="598CCE11" w14:textId="48788BD3"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0.776</w:t>
            </w:r>
          </w:p>
        </w:tc>
      </w:tr>
      <w:tr w:rsidR="00E63F51" w:rsidRPr="007C6A92" w14:paraId="23002971" w14:textId="77777777" w:rsidTr="00411C26">
        <w:trPr>
          <w:trHeight w:val="320"/>
          <w:jc w:val="center"/>
        </w:trPr>
        <w:tc>
          <w:tcPr>
            <w:tcW w:w="2238" w:type="dxa"/>
            <w:gridSpan w:val="2"/>
            <w:tcBorders>
              <w:top w:val="nil"/>
              <w:left w:val="nil"/>
              <w:bottom w:val="nil"/>
              <w:right w:val="nil"/>
            </w:tcBorders>
            <w:vAlign w:val="center"/>
          </w:tcPr>
          <w:p w14:paraId="27CC1E6D" w14:textId="77777777" w:rsidR="00E63F51" w:rsidRPr="007F645E" w:rsidRDefault="00E63F51" w:rsidP="008D33B7">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Maianthemum</w:t>
            </w:r>
          </w:p>
        </w:tc>
        <w:tc>
          <w:tcPr>
            <w:tcW w:w="438" w:type="dxa"/>
            <w:tcBorders>
              <w:top w:val="nil"/>
              <w:left w:val="nil"/>
              <w:bottom w:val="nil"/>
              <w:right w:val="nil"/>
            </w:tcBorders>
            <w:shd w:val="clear" w:color="auto" w:fill="auto"/>
            <w:noWrap/>
            <w:vAlign w:val="center"/>
          </w:tcPr>
          <w:p w14:paraId="5CB80FBE" w14:textId="77777777" w:rsidR="00E63F51" w:rsidRPr="00411C26" w:rsidRDefault="00E63F51" w:rsidP="00411C26">
            <w:pPr>
              <w:spacing w:line="276" w:lineRule="auto"/>
              <w:jc w:val="right"/>
              <w:rPr>
                <w:rFonts w:ascii="Times New Roman" w:hAnsi="Times New Roman" w:cs="Times New Roman"/>
                <w:sz w:val="20"/>
                <w:szCs w:val="20"/>
              </w:rPr>
            </w:pPr>
          </w:p>
        </w:tc>
        <w:tc>
          <w:tcPr>
            <w:tcW w:w="1007" w:type="dxa"/>
            <w:tcBorders>
              <w:top w:val="nil"/>
              <w:left w:val="nil"/>
              <w:bottom w:val="nil"/>
              <w:right w:val="nil"/>
            </w:tcBorders>
            <w:shd w:val="clear" w:color="auto" w:fill="auto"/>
            <w:noWrap/>
            <w:vAlign w:val="center"/>
          </w:tcPr>
          <w:p w14:paraId="1C40C531" w14:textId="77777777" w:rsidR="00E63F51" w:rsidRPr="00411C26" w:rsidRDefault="00E63F51" w:rsidP="00411C26">
            <w:pPr>
              <w:spacing w:line="276" w:lineRule="auto"/>
              <w:jc w:val="right"/>
              <w:rPr>
                <w:rFonts w:ascii="Times New Roman" w:hAnsi="Times New Roman" w:cs="Times New Roman"/>
                <w:sz w:val="20"/>
                <w:szCs w:val="20"/>
              </w:rPr>
            </w:pPr>
          </w:p>
        </w:tc>
        <w:tc>
          <w:tcPr>
            <w:tcW w:w="883" w:type="dxa"/>
            <w:tcBorders>
              <w:top w:val="nil"/>
              <w:left w:val="nil"/>
              <w:bottom w:val="nil"/>
            </w:tcBorders>
            <w:shd w:val="clear" w:color="auto" w:fill="auto"/>
            <w:noWrap/>
            <w:vAlign w:val="center"/>
          </w:tcPr>
          <w:p w14:paraId="7BD9A21E" w14:textId="77777777" w:rsidR="00E63F51" w:rsidRPr="00411C26" w:rsidRDefault="00E63F51" w:rsidP="00411C26">
            <w:pPr>
              <w:spacing w:line="276" w:lineRule="auto"/>
              <w:jc w:val="right"/>
              <w:rPr>
                <w:rFonts w:ascii="Times New Roman" w:hAnsi="Times New Roman" w:cs="Times New Roman"/>
                <w:sz w:val="20"/>
                <w:szCs w:val="20"/>
              </w:rPr>
            </w:pPr>
          </w:p>
        </w:tc>
        <w:tc>
          <w:tcPr>
            <w:tcW w:w="885" w:type="dxa"/>
            <w:tcBorders>
              <w:top w:val="nil"/>
              <w:bottom w:val="nil"/>
              <w:right w:val="nil"/>
            </w:tcBorders>
            <w:shd w:val="clear" w:color="auto" w:fill="auto"/>
            <w:noWrap/>
            <w:vAlign w:val="center"/>
          </w:tcPr>
          <w:p w14:paraId="672D5760" w14:textId="77777777" w:rsidR="00E63F51" w:rsidRPr="00411C26" w:rsidRDefault="00E63F51" w:rsidP="00411C26">
            <w:pPr>
              <w:spacing w:line="276" w:lineRule="auto"/>
              <w:jc w:val="right"/>
              <w:rPr>
                <w:rFonts w:ascii="Times New Roman" w:hAnsi="Times New Roman" w:cs="Times New Roman"/>
                <w:sz w:val="20"/>
                <w:szCs w:val="20"/>
              </w:rPr>
            </w:pPr>
          </w:p>
        </w:tc>
        <w:tc>
          <w:tcPr>
            <w:tcW w:w="880" w:type="dxa"/>
            <w:tcBorders>
              <w:top w:val="nil"/>
              <w:left w:val="nil"/>
              <w:bottom w:val="nil"/>
              <w:right w:val="nil"/>
            </w:tcBorders>
            <w:shd w:val="clear" w:color="auto" w:fill="auto"/>
            <w:noWrap/>
            <w:vAlign w:val="center"/>
          </w:tcPr>
          <w:p w14:paraId="517DEF17" w14:textId="77777777" w:rsidR="00E63F51" w:rsidRPr="00411C26" w:rsidRDefault="00E63F51" w:rsidP="00411C26">
            <w:pPr>
              <w:spacing w:line="276" w:lineRule="auto"/>
              <w:jc w:val="right"/>
              <w:rPr>
                <w:rFonts w:ascii="Times New Roman" w:hAnsi="Times New Roman" w:cs="Times New Roman"/>
                <w:sz w:val="20"/>
                <w:szCs w:val="20"/>
              </w:rPr>
            </w:pPr>
          </w:p>
        </w:tc>
      </w:tr>
      <w:tr w:rsidR="00EA0AE8" w:rsidRPr="007C6A92" w14:paraId="3EB077B1" w14:textId="77777777" w:rsidTr="00442947">
        <w:trPr>
          <w:trHeight w:val="320"/>
          <w:jc w:val="center"/>
        </w:trPr>
        <w:tc>
          <w:tcPr>
            <w:tcW w:w="222" w:type="dxa"/>
            <w:tcBorders>
              <w:top w:val="nil"/>
              <w:left w:val="nil"/>
              <w:bottom w:val="nil"/>
              <w:right w:val="nil"/>
            </w:tcBorders>
          </w:tcPr>
          <w:p w14:paraId="5842873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4A983C"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i/>
                <w:iCs/>
                <w:sz w:val="20"/>
                <w:szCs w:val="20"/>
              </w:rPr>
              <w:t>Alliaria</w:t>
            </w:r>
            <w:r w:rsidRPr="007F645E">
              <w:rPr>
                <w:rFonts w:ascii="Times New Roman" w:hAnsi="Times New Roman" w:cs="Times New Roman"/>
                <w:sz w:val="20"/>
                <w:szCs w:val="20"/>
              </w:rPr>
              <w:t xml:space="preserve"> presence (A)</w:t>
            </w:r>
          </w:p>
        </w:tc>
        <w:tc>
          <w:tcPr>
            <w:tcW w:w="438" w:type="dxa"/>
            <w:tcBorders>
              <w:top w:val="nil"/>
              <w:left w:val="nil"/>
              <w:bottom w:val="nil"/>
              <w:right w:val="nil"/>
            </w:tcBorders>
            <w:shd w:val="clear" w:color="auto" w:fill="auto"/>
            <w:noWrap/>
            <w:vAlign w:val="center"/>
          </w:tcPr>
          <w:p w14:paraId="47BEF94F" w14:textId="06491012"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046F186E" w14:textId="2EAD2B91"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18.98</w:t>
            </w:r>
            <w:r>
              <w:rPr>
                <w:rFonts w:ascii="Times New Roman" w:hAnsi="Times New Roman" w:cs="Times New Roman"/>
                <w:color w:val="000000"/>
                <w:sz w:val="20"/>
                <w:szCs w:val="20"/>
              </w:rPr>
              <w:t>0</w:t>
            </w:r>
          </w:p>
        </w:tc>
        <w:tc>
          <w:tcPr>
            <w:tcW w:w="883" w:type="dxa"/>
            <w:tcBorders>
              <w:top w:val="nil"/>
              <w:left w:val="nil"/>
              <w:bottom w:val="nil"/>
            </w:tcBorders>
            <w:shd w:val="clear" w:color="auto" w:fill="auto"/>
            <w:noWrap/>
            <w:vAlign w:val="bottom"/>
          </w:tcPr>
          <w:p w14:paraId="3508E770" w14:textId="745BFAAF"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c>
          <w:tcPr>
            <w:tcW w:w="885" w:type="dxa"/>
            <w:tcBorders>
              <w:top w:val="nil"/>
              <w:bottom w:val="nil"/>
              <w:right w:val="nil"/>
            </w:tcBorders>
            <w:shd w:val="clear" w:color="auto" w:fill="auto"/>
            <w:noWrap/>
            <w:vAlign w:val="bottom"/>
          </w:tcPr>
          <w:p w14:paraId="31A3855C" w14:textId="14A1035B"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15.087</w:t>
            </w:r>
          </w:p>
        </w:tc>
        <w:tc>
          <w:tcPr>
            <w:tcW w:w="880" w:type="dxa"/>
            <w:tcBorders>
              <w:top w:val="nil"/>
              <w:left w:val="nil"/>
              <w:bottom w:val="nil"/>
              <w:right w:val="nil"/>
            </w:tcBorders>
            <w:shd w:val="clear" w:color="auto" w:fill="auto"/>
            <w:noWrap/>
            <w:vAlign w:val="bottom"/>
          </w:tcPr>
          <w:p w14:paraId="693FF3CF" w14:textId="2CE1FDE1"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1C0489F2" w14:textId="77777777" w:rsidTr="00442947">
        <w:trPr>
          <w:trHeight w:val="320"/>
          <w:jc w:val="center"/>
        </w:trPr>
        <w:tc>
          <w:tcPr>
            <w:tcW w:w="222" w:type="dxa"/>
            <w:tcBorders>
              <w:top w:val="nil"/>
              <w:left w:val="nil"/>
              <w:bottom w:val="nil"/>
              <w:right w:val="nil"/>
            </w:tcBorders>
          </w:tcPr>
          <w:p w14:paraId="12ECA230"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B16B999"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Canopy status (C)</w:t>
            </w:r>
          </w:p>
        </w:tc>
        <w:tc>
          <w:tcPr>
            <w:tcW w:w="438" w:type="dxa"/>
            <w:tcBorders>
              <w:top w:val="nil"/>
              <w:left w:val="nil"/>
              <w:bottom w:val="nil"/>
              <w:right w:val="nil"/>
            </w:tcBorders>
            <w:shd w:val="clear" w:color="auto" w:fill="auto"/>
            <w:noWrap/>
            <w:vAlign w:val="center"/>
          </w:tcPr>
          <w:p w14:paraId="51DAD1DC" w14:textId="3BFA377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2B1D65D" w14:textId="3C45452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3.374</w:t>
            </w:r>
          </w:p>
        </w:tc>
        <w:tc>
          <w:tcPr>
            <w:tcW w:w="883" w:type="dxa"/>
            <w:tcBorders>
              <w:top w:val="nil"/>
              <w:left w:val="nil"/>
              <w:bottom w:val="nil"/>
            </w:tcBorders>
            <w:shd w:val="clear" w:color="auto" w:fill="auto"/>
            <w:noWrap/>
            <w:vAlign w:val="bottom"/>
          </w:tcPr>
          <w:p w14:paraId="0B7987C7" w14:textId="2927AEEF" w:rsidR="00EA0AE8" w:rsidRPr="00EA0AE8" w:rsidRDefault="00EA0AE8" w:rsidP="00EA0AE8">
            <w:pPr>
              <w:spacing w:line="276" w:lineRule="auto"/>
              <w:jc w:val="right"/>
              <w:rPr>
                <w:rFonts w:ascii="Times New Roman" w:hAnsi="Times New Roman" w:cs="Times New Roman"/>
                <w:b/>
                <w:bCs/>
                <w:i/>
                <w:iCs/>
                <w:sz w:val="20"/>
                <w:szCs w:val="20"/>
                <w:u w:val="single"/>
              </w:rPr>
            </w:pPr>
            <w:r w:rsidRPr="00EA0AE8">
              <w:rPr>
                <w:rFonts w:ascii="Times New Roman" w:hAnsi="Times New Roman" w:cs="Times New Roman"/>
                <w:i/>
                <w:iCs/>
                <w:color w:val="000000"/>
                <w:sz w:val="20"/>
                <w:szCs w:val="20"/>
              </w:rPr>
              <w:t>0.066</w:t>
            </w:r>
          </w:p>
        </w:tc>
        <w:tc>
          <w:tcPr>
            <w:tcW w:w="885" w:type="dxa"/>
            <w:tcBorders>
              <w:top w:val="nil"/>
              <w:bottom w:val="nil"/>
              <w:right w:val="nil"/>
            </w:tcBorders>
            <w:shd w:val="clear" w:color="auto" w:fill="auto"/>
            <w:noWrap/>
            <w:vAlign w:val="bottom"/>
          </w:tcPr>
          <w:p w14:paraId="505A968A" w14:textId="3885CE59"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1.89</w:t>
            </w:r>
            <w:r>
              <w:rPr>
                <w:rFonts w:ascii="Times New Roman" w:hAnsi="Times New Roman" w:cs="Times New Roman"/>
                <w:color w:val="000000"/>
                <w:sz w:val="20"/>
                <w:szCs w:val="20"/>
              </w:rPr>
              <w:t>0</w:t>
            </w:r>
          </w:p>
        </w:tc>
        <w:tc>
          <w:tcPr>
            <w:tcW w:w="880" w:type="dxa"/>
            <w:tcBorders>
              <w:top w:val="nil"/>
              <w:left w:val="nil"/>
              <w:bottom w:val="nil"/>
              <w:right w:val="nil"/>
            </w:tcBorders>
            <w:shd w:val="clear" w:color="auto" w:fill="auto"/>
            <w:noWrap/>
            <w:vAlign w:val="bottom"/>
          </w:tcPr>
          <w:p w14:paraId="3E4DFD48" w14:textId="4F92C6EB"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color w:val="000000"/>
                <w:sz w:val="20"/>
                <w:szCs w:val="20"/>
              </w:rPr>
              <w:t>0.169</w:t>
            </w:r>
          </w:p>
        </w:tc>
      </w:tr>
      <w:tr w:rsidR="00EA0AE8" w:rsidRPr="007C6A92" w14:paraId="5DE00FCF" w14:textId="77777777" w:rsidTr="00442947">
        <w:trPr>
          <w:trHeight w:val="320"/>
          <w:jc w:val="center"/>
        </w:trPr>
        <w:tc>
          <w:tcPr>
            <w:tcW w:w="222" w:type="dxa"/>
            <w:tcBorders>
              <w:top w:val="nil"/>
              <w:left w:val="nil"/>
              <w:bottom w:val="nil"/>
              <w:right w:val="nil"/>
            </w:tcBorders>
          </w:tcPr>
          <w:p w14:paraId="752CC72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51E20760"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N availability</w:t>
            </w:r>
          </w:p>
        </w:tc>
        <w:tc>
          <w:tcPr>
            <w:tcW w:w="438" w:type="dxa"/>
            <w:tcBorders>
              <w:top w:val="nil"/>
              <w:left w:val="nil"/>
              <w:bottom w:val="nil"/>
              <w:right w:val="nil"/>
            </w:tcBorders>
            <w:shd w:val="clear" w:color="auto" w:fill="auto"/>
            <w:noWrap/>
            <w:vAlign w:val="center"/>
          </w:tcPr>
          <w:p w14:paraId="6741DBCB" w14:textId="092DA6AC"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499E67E" w14:textId="30D83122"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1.011</w:t>
            </w:r>
          </w:p>
        </w:tc>
        <w:tc>
          <w:tcPr>
            <w:tcW w:w="883" w:type="dxa"/>
            <w:tcBorders>
              <w:top w:val="nil"/>
              <w:left w:val="nil"/>
              <w:bottom w:val="nil"/>
            </w:tcBorders>
            <w:shd w:val="clear" w:color="auto" w:fill="auto"/>
            <w:noWrap/>
            <w:vAlign w:val="bottom"/>
          </w:tcPr>
          <w:p w14:paraId="7F2C5140" w14:textId="1C29323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0.315</w:t>
            </w:r>
          </w:p>
        </w:tc>
        <w:tc>
          <w:tcPr>
            <w:tcW w:w="885" w:type="dxa"/>
            <w:tcBorders>
              <w:top w:val="nil"/>
              <w:bottom w:val="nil"/>
              <w:right w:val="nil"/>
            </w:tcBorders>
            <w:shd w:val="clear" w:color="auto" w:fill="auto"/>
            <w:noWrap/>
            <w:vAlign w:val="bottom"/>
          </w:tcPr>
          <w:p w14:paraId="62361084" w14:textId="0651841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0.929</w:t>
            </w:r>
          </w:p>
        </w:tc>
        <w:tc>
          <w:tcPr>
            <w:tcW w:w="880" w:type="dxa"/>
            <w:tcBorders>
              <w:top w:val="nil"/>
              <w:left w:val="nil"/>
              <w:bottom w:val="nil"/>
              <w:right w:val="nil"/>
            </w:tcBorders>
            <w:shd w:val="clear" w:color="auto" w:fill="auto"/>
            <w:noWrap/>
            <w:vAlign w:val="bottom"/>
          </w:tcPr>
          <w:p w14:paraId="4F2472FE" w14:textId="7D0A00D5"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0.335</w:t>
            </w:r>
          </w:p>
        </w:tc>
      </w:tr>
      <w:tr w:rsidR="00EA0AE8" w:rsidRPr="007C6A92" w14:paraId="0747C558" w14:textId="77777777" w:rsidTr="00442947">
        <w:trPr>
          <w:trHeight w:val="320"/>
          <w:jc w:val="center"/>
        </w:trPr>
        <w:tc>
          <w:tcPr>
            <w:tcW w:w="222" w:type="dxa"/>
            <w:tcBorders>
              <w:top w:val="nil"/>
              <w:left w:val="nil"/>
              <w:bottom w:val="nil"/>
              <w:right w:val="nil"/>
            </w:tcBorders>
          </w:tcPr>
          <w:p w14:paraId="77CB5854"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F089071"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Soil P availability</w:t>
            </w:r>
          </w:p>
        </w:tc>
        <w:tc>
          <w:tcPr>
            <w:tcW w:w="438" w:type="dxa"/>
            <w:tcBorders>
              <w:top w:val="nil"/>
              <w:left w:val="nil"/>
              <w:bottom w:val="nil"/>
              <w:right w:val="nil"/>
            </w:tcBorders>
            <w:shd w:val="clear" w:color="auto" w:fill="auto"/>
            <w:noWrap/>
            <w:vAlign w:val="center"/>
          </w:tcPr>
          <w:p w14:paraId="169A17B2" w14:textId="375FC5F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308BB692" w14:textId="3178F28F"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0.151</w:t>
            </w:r>
          </w:p>
        </w:tc>
        <w:tc>
          <w:tcPr>
            <w:tcW w:w="883" w:type="dxa"/>
            <w:tcBorders>
              <w:top w:val="nil"/>
              <w:left w:val="nil"/>
              <w:bottom w:val="nil"/>
            </w:tcBorders>
            <w:shd w:val="clear" w:color="auto" w:fill="auto"/>
            <w:noWrap/>
            <w:vAlign w:val="bottom"/>
          </w:tcPr>
          <w:p w14:paraId="7AE7CDA3" w14:textId="3E054157"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0.697</w:t>
            </w:r>
          </w:p>
        </w:tc>
        <w:tc>
          <w:tcPr>
            <w:tcW w:w="885" w:type="dxa"/>
            <w:tcBorders>
              <w:top w:val="nil"/>
              <w:bottom w:val="nil"/>
              <w:right w:val="nil"/>
            </w:tcBorders>
            <w:shd w:val="clear" w:color="auto" w:fill="auto"/>
            <w:noWrap/>
            <w:vAlign w:val="bottom"/>
          </w:tcPr>
          <w:p w14:paraId="29C8D4D0" w14:textId="5BCA98C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0.217</w:t>
            </w:r>
          </w:p>
        </w:tc>
        <w:tc>
          <w:tcPr>
            <w:tcW w:w="880" w:type="dxa"/>
            <w:tcBorders>
              <w:top w:val="nil"/>
              <w:left w:val="nil"/>
              <w:bottom w:val="nil"/>
              <w:right w:val="nil"/>
            </w:tcBorders>
            <w:shd w:val="clear" w:color="auto" w:fill="auto"/>
            <w:noWrap/>
            <w:vAlign w:val="bottom"/>
          </w:tcPr>
          <w:p w14:paraId="1898E6F0" w14:textId="01EFE20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0.641</w:t>
            </w:r>
          </w:p>
        </w:tc>
      </w:tr>
      <w:tr w:rsidR="00EA0AE8" w:rsidRPr="007C6A92" w14:paraId="3053C4AD" w14:textId="77777777" w:rsidTr="00442947">
        <w:trPr>
          <w:trHeight w:val="320"/>
          <w:jc w:val="center"/>
        </w:trPr>
        <w:tc>
          <w:tcPr>
            <w:tcW w:w="222" w:type="dxa"/>
            <w:tcBorders>
              <w:top w:val="nil"/>
              <w:left w:val="nil"/>
              <w:bottom w:val="nil"/>
              <w:right w:val="nil"/>
            </w:tcBorders>
          </w:tcPr>
          <w:p w14:paraId="676A6F0D"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79332B63" w14:textId="77777777" w:rsidR="00EA0AE8" w:rsidRPr="007F645E" w:rsidRDefault="00EA0AE8" w:rsidP="00EA0AE8">
            <w:pPr>
              <w:spacing w:line="276" w:lineRule="auto"/>
              <w:rPr>
                <w:rFonts w:ascii="Times New Roman" w:hAnsi="Times New Roman" w:cs="Times New Roman"/>
                <w:sz w:val="20"/>
                <w:szCs w:val="20"/>
              </w:rPr>
            </w:pPr>
            <w:r w:rsidRPr="007F645E">
              <w:rPr>
                <w:rFonts w:ascii="Times New Roman" w:hAnsi="Times New Roman" w:cs="Times New Roman"/>
                <w:sz w:val="20"/>
                <w:szCs w:val="20"/>
              </w:rPr>
              <w:t>A*C</w:t>
            </w:r>
          </w:p>
        </w:tc>
        <w:tc>
          <w:tcPr>
            <w:tcW w:w="438" w:type="dxa"/>
            <w:tcBorders>
              <w:top w:val="nil"/>
              <w:left w:val="nil"/>
              <w:bottom w:val="nil"/>
              <w:right w:val="nil"/>
            </w:tcBorders>
            <w:shd w:val="clear" w:color="auto" w:fill="auto"/>
            <w:noWrap/>
            <w:vAlign w:val="center"/>
          </w:tcPr>
          <w:p w14:paraId="3B14788A" w14:textId="70395D87"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1B611E7A" w14:textId="5A70C85D"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6.624</w:t>
            </w:r>
          </w:p>
        </w:tc>
        <w:tc>
          <w:tcPr>
            <w:tcW w:w="883" w:type="dxa"/>
            <w:tcBorders>
              <w:top w:val="nil"/>
              <w:left w:val="nil"/>
              <w:bottom w:val="nil"/>
            </w:tcBorders>
            <w:shd w:val="clear" w:color="auto" w:fill="auto"/>
            <w:noWrap/>
            <w:vAlign w:val="bottom"/>
          </w:tcPr>
          <w:p w14:paraId="77DAE7B6" w14:textId="29338519"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0.010</w:t>
            </w:r>
          </w:p>
        </w:tc>
        <w:tc>
          <w:tcPr>
            <w:tcW w:w="885" w:type="dxa"/>
            <w:tcBorders>
              <w:top w:val="nil"/>
              <w:bottom w:val="nil"/>
              <w:right w:val="nil"/>
            </w:tcBorders>
            <w:shd w:val="clear" w:color="auto" w:fill="auto"/>
            <w:noWrap/>
            <w:vAlign w:val="bottom"/>
          </w:tcPr>
          <w:p w14:paraId="23F83691" w14:textId="4EF27D88" w:rsidR="00EA0AE8" w:rsidRPr="00EA0AE8" w:rsidRDefault="00EA0AE8" w:rsidP="00EA0AE8">
            <w:pPr>
              <w:spacing w:line="276" w:lineRule="auto"/>
              <w:jc w:val="right"/>
              <w:rPr>
                <w:rFonts w:ascii="Times New Roman" w:hAnsi="Times New Roman" w:cs="Times New Roman"/>
                <w:sz w:val="20"/>
                <w:szCs w:val="20"/>
              </w:rPr>
            </w:pPr>
            <w:r w:rsidRPr="00EA0AE8">
              <w:rPr>
                <w:rFonts w:ascii="Times New Roman" w:hAnsi="Times New Roman" w:cs="Times New Roman"/>
                <w:color w:val="000000"/>
                <w:sz w:val="20"/>
                <w:szCs w:val="20"/>
              </w:rPr>
              <w:t>14.091</w:t>
            </w:r>
          </w:p>
        </w:tc>
        <w:tc>
          <w:tcPr>
            <w:tcW w:w="880" w:type="dxa"/>
            <w:tcBorders>
              <w:top w:val="nil"/>
              <w:left w:val="nil"/>
              <w:bottom w:val="nil"/>
              <w:right w:val="nil"/>
            </w:tcBorders>
            <w:shd w:val="clear" w:color="auto" w:fill="auto"/>
            <w:noWrap/>
            <w:vAlign w:val="bottom"/>
          </w:tcPr>
          <w:p w14:paraId="04521F7D" w14:textId="2CF09B88" w:rsidR="00EA0AE8" w:rsidRPr="00EA0AE8" w:rsidRDefault="00EA0AE8" w:rsidP="00EA0AE8">
            <w:pPr>
              <w:spacing w:line="276" w:lineRule="auto"/>
              <w:jc w:val="right"/>
              <w:rPr>
                <w:rFonts w:ascii="Times New Roman" w:hAnsi="Times New Roman" w:cs="Times New Roman"/>
                <w:b/>
                <w:bCs/>
                <w:sz w:val="20"/>
                <w:szCs w:val="20"/>
              </w:rPr>
            </w:pPr>
            <w:r w:rsidRPr="00EA0AE8">
              <w:rPr>
                <w:rFonts w:ascii="Times New Roman" w:hAnsi="Times New Roman" w:cs="Times New Roman"/>
                <w:b/>
                <w:bCs/>
                <w:color w:val="000000"/>
                <w:sz w:val="20"/>
                <w:szCs w:val="20"/>
              </w:rPr>
              <w:t>&lt;0.001</w:t>
            </w:r>
          </w:p>
        </w:tc>
      </w:tr>
      <w:tr w:rsidR="00EA0AE8" w:rsidRPr="007C6A92" w14:paraId="4B4B4F9F" w14:textId="77777777" w:rsidTr="00442947">
        <w:trPr>
          <w:trHeight w:val="320"/>
          <w:jc w:val="center"/>
        </w:trPr>
        <w:tc>
          <w:tcPr>
            <w:tcW w:w="222" w:type="dxa"/>
            <w:tcBorders>
              <w:top w:val="nil"/>
              <w:left w:val="nil"/>
              <w:bottom w:val="nil"/>
              <w:right w:val="nil"/>
            </w:tcBorders>
          </w:tcPr>
          <w:p w14:paraId="18ACF8BE"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3ECF46F9"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A*N</w:t>
            </w:r>
          </w:p>
        </w:tc>
        <w:tc>
          <w:tcPr>
            <w:tcW w:w="438" w:type="dxa"/>
            <w:tcBorders>
              <w:top w:val="nil"/>
              <w:left w:val="nil"/>
              <w:bottom w:val="nil"/>
              <w:right w:val="nil"/>
            </w:tcBorders>
            <w:shd w:val="clear" w:color="auto" w:fill="auto"/>
            <w:noWrap/>
            <w:vAlign w:val="center"/>
          </w:tcPr>
          <w:p w14:paraId="30E28FE8" w14:textId="63C5FFF9"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7EB77BC3" w14:textId="729A233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3.273</w:t>
            </w:r>
          </w:p>
        </w:tc>
        <w:tc>
          <w:tcPr>
            <w:tcW w:w="883" w:type="dxa"/>
            <w:tcBorders>
              <w:top w:val="nil"/>
              <w:left w:val="nil"/>
              <w:bottom w:val="nil"/>
            </w:tcBorders>
            <w:shd w:val="clear" w:color="auto" w:fill="auto"/>
            <w:noWrap/>
            <w:vAlign w:val="bottom"/>
          </w:tcPr>
          <w:p w14:paraId="6013E8CA" w14:textId="446D1E63"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i/>
                <w:iCs/>
                <w:color w:val="000000"/>
                <w:sz w:val="20"/>
                <w:szCs w:val="20"/>
              </w:rPr>
              <w:t>0.070</w:t>
            </w:r>
          </w:p>
        </w:tc>
        <w:tc>
          <w:tcPr>
            <w:tcW w:w="885" w:type="dxa"/>
            <w:tcBorders>
              <w:top w:val="nil"/>
              <w:bottom w:val="nil"/>
              <w:right w:val="nil"/>
            </w:tcBorders>
            <w:shd w:val="clear" w:color="auto" w:fill="auto"/>
            <w:noWrap/>
            <w:vAlign w:val="bottom"/>
          </w:tcPr>
          <w:p w14:paraId="76D67E72" w14:textId="083744A8"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3.527</w:t>
            </w:r>
          </w:p>
        </w:tc>
        <w:tc>
          <w:tcPr>
            <w:tcW w:w="880" w:type="dxa"/>
            <w:tcBorders>
              <w:top w:val="nil"/>
              <w:left w:val="nil"/>
              <w:bottom w:val="nil"/>
              <w:right w:val="nil"/>
            </w:tcBorders>
            <w:shd w:val="clear" w:color="auto" w:fill="auto"/>
            <w:noWrap/>
            <w:vAlign w:val="bottom"/>
          </w:tcPr>
          <w:p w14:paraId="1DBDDF4A" w14:textId="004A0401" w:rsidR="00EA0AE8" w:rsidRPr="00EA0AE8" w:rsidRDefault="00EA0AE8" w:rsidP="00EA0AE8">
            <w:pPr>
              <w:spacing w:line="276" w:lineRule="auto"/>
              <w:jc w:val="right"/>
              <w:rPr>
                <w:rFonts w:ascii="Times New Roman" w:hAnsi="Times New Roman" w:cs="Times New Roman"/>
                <w:i/>
                <w:iCs/>
                <w:color w:val="000000"/>
                <w:sz w:val="20"/>
                <w:szCs w:val="20"/>
              </w:rPr>
            </w:pPr>
            <w:r w:rsidRPr="00EA0AE8">
              <w:rPr>
                <w:rFonts w:ascii="Times New Roman" w:hAnsi="Times New Roman" w:cs="Times New Roman"/>
                <w:i/>
                <w:iCs/>
                <w:color w:val="000000"/>
                <w:sz w:val="20"/>
                <w:szCs w:val="20"/>
              </w:rPr>
              <w:t>0.060</w:t>
            </w:r>
          </w:p>
        </w:tc>
      </w:tr>
      <w:tr w:rsidR="00EA0AE8" w:rsidRPr="007C6A92" w14:paraId="1CA35CF4" w14:textId="77777777" w:rsidTr="00442947">
        <w:trPr>
          <w:trHeight w:val="320"/>
          <w:jc w:val="center"/>
        </w:trPr>
        <w:tc>
          <w:tcPr>
            <w:tcW w:w="222" w:type="dxa"/>
            <w:tcBorders>
              <w:top w:val="nil"/>
              <w:left w:val="nil"/>
              <w:bottom w:val="nil"/>
              <w:right w:val="nil"/>
            </w:tcBorders>
          </w:tcPr>
          <w:p w14:paraId="233A65C6"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125F1CB2"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A*P</w:t>
            </w:r>
          </w:p>
        </w:tc>
        <w:tc>
          <w:tcPr>
            <w:tcW w:w="438" w:type="dxa"/>
            <w:tcBorders>
              <w:top w:val="nil"/>
              <w:left w:val="nil"/>
              <w:bottom w:val="nil"/>
              <w:right w:val="nil"/>
            </w:tcBorders>
            <w:shd w:val="clear" w:color="auto" w:fill="auto"/>
            <w:noWrap/>
            <w:vAlign w:val="center"/>
          </w:tcPr>
          <w:p w14:paraId="65DCA23E" w14:textId="3DF9DE15"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5C490C99" w14:textId="5F109F8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0.589</w:t>
            </w:r>
          </w:p>
        </w:tc>
        <w:tc>
          <w:tcPr>
            <w:tcW w:w="883" w:type="dxa"/>
            <w:tcBorders>
              <w:top w:val="nil"/>
              <w:left w:val="nil"/>
              <w:bottom w:val="nil"/>
            </w:tcBorders>
            <w:shd w:val="clear" w:color="auto" w:fill="auto"/>
            <w:noWrap/>
            <w:vAlign w:val="bottom"/>
          </w:tcPr>
          <w:p w14:paraId="79752EE2" w14:textId="461F6371"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0.443</w:t>
            </w:r>
          </w:p>
        </w:tc>
        <w:tc>
          <w:tcPr>
            <w:tcW w:w="885" w:type="dxa"/>
            <w:tcBorders>
              <w:top w:val="nil"/>
              <w:bottom w:val="nil"/>
              <w:right w:val="nil"/>
            </w:tcBorders>
            <w:shd w:val="clear" w:color="auto" w:fill="auto"/>
            <w:noWrap/>
            <w:vAlign w:val="bottom"/>
          </w:tcPr>
          <w:p w14:paraId="1F94841F" w14:textId="7AF6024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0.563</w:t>
            </w:r>
          </w:p>
        </w:tc>
        <w:tc>
          <w:tcPr>
            <w:tcW w:w="880" w:type="dxa"/>
            <w:tcBorders>
              <w:top w:val="nil"/>
              <w:left w:val="nil"/>
              <w:bottom w:val="nil"/>
              <w:right w:val="nil"/>
            </w:tcBorders>
            <w:shd w:val="clear" w:color="auto" w:fill="auto"/>
            <w:noWrap/>
            <w:vAlign w:val="bottom"/>
          </w:tcPr>
          <w:p w14:paraId="1F9D6205" w14:textId="1073E8F5"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0.453</w:t>
            </w:r>
          </w:p>
        </w:tc>
      </w:tr>
      <w:tr w:rsidR="00EA0AE8" w:rsidRPr="007C6A92" w14:paraId="34DC7475" w14:textId="77777777" w:rsidTr="00442947">
        <w:trPr>
          <w:trHeight w:val="320"/>
          <w:jc w:val="center"/>
        </w:trPr>
        <w:tc>
          <w:tcPr>
            <w:tcW w:w="222" w:type="dxa"/>
            <w:tcBorders>
              <w:top w:val="nil"/>
              <w:left w:val="nil"/>
              <w:bottom w:val="nil"/>
              <w:right w:val="nil"/>
            </w:tcBorders>
          </w:tcPr>
          <w:p w14:paraId="4231CCAA"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0B856F4D"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C*N</w:t>
            </w:r>
          </w:p>
        </w:tc>
        <w:tc>
          <w:tcPr>
            <w:tcW w:w="438" w:type="dxa"/>
            <w:tcBorders>
              <w:top w:val="nil"/>
              <w:left w:val="nil"/>
              <w:bottom w:val="nil"/>
              <w:right w:val="nil"/>
            </w:tcBorders>
            <w:shd w:val="clear" w:color="auto" w:fill="auto"/>
            <w:noWrap/>
            <w:vAlign w:val="center"/>
          </w:tcPr>
          <w:p w14:paraId="190B92C6" w14:textId="35C99150"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6C0A7970" w14:textId="677C85D4"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0.887</w:t>
            </w:r>
          </w:p>
        </w:tc>
        <w:tc>
          <w:tcPr>
            <w:tcW w:w="883" w:type="dxa"/>
            <w:tcBorders>
              <w:top w:val="nil"/>
              <w:left w:val="nil"/>
              <w:bottom w:val="nil"/>
            </w:tcBorders>
            <w:shd w:val="clear" w:color="auto" w:fill="auto"/>
            <w:noWrap/>
            <w:vAlign w:val="bottom"/>
          </w:tcPr>
          <w:p w14:paraId="68E1B0C6" w14:textId="051CC71A"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0.346</w:t>
            </w:r>
          </w:p>
        </w:tc>
        <w:tc>
          <w:tcPr>
            <w:tcW w:w="885" w:type="dxa"/>
            <w:tcBorders>
              <w:top w:val="nil"/>
              <w:bottom w:val="nil"/>
              <w:right w:val="nil"/>
            </w:tcBorders>
            <w:shd w:val="clear" w:color="auto" w:fill="auto"/>
            <w:noWrap/>
            <w:vAlign w:val="bottom"/>
          </w:tcPr>
          <w:p w14:paraId="35479C22" w14:textId="24B4AA9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0.605</w:t>
            </w:r>
          </w:p>
        </w:tc>
        <w:tc>
          <w:tcPr>
            <w:tcW w:w="880" w:type="dxa"/>
            <w:tcBorders>
              <w:top w:val="nil"/>
              <w:left w:val="nil"/>
              <w:bottom w:val="nil"/>
              <w:right w:val="nil"/>
            </w:tcBorders>
            <w:shd w:val="clear" w:color="auto" w:fill="auto"/>
            <w:noWrap/>
            <w:vAlign w:val="bottom"/>
          </w:tcPr>
          <w:p w14:paraId="173D9607" w14:textId="55236ACE"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0.437</w:t>
            </w:r>
          </w:p>
        </w:tc>
      </w:tr>
      <w:tr w:rsidR="00EA0AE8" w:rsidRPr="007C6A92" w14:paraId="70D169B1" w14:textId="77777777" w:rsidTr="00442947">
        <w:trPr>
          <w:trHeight w:val="320"/>
          <w:jc w:val="center"/>
        </w:trPr>
        <w:tc>
          <w:tcPr>
            <w:tcW w:w="222" w:type="dxa"/>
            <w:tcBorders>
              <w:top w:val="nil"/>
              <w:left w:val="nil"/>
              <w:bottom w:val="nil"/>
              <w:right w:val="nil"/>
            </w:tcBorders>
          </w:tcPr>
          <w:p w14:paraId="086C787C"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nil"/>
              <w:right w:val="nil"/>
            </w:tcBorders>
            <w:shd w:val="clear" w:color="auto" w:fill="auto"/>
            <w:noWrap/>
            <w:vAlign w:val="center"/>
          </w:tcPr>
          <w:p w14:paraId="4456E791"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C*P</w:t>
            </w:r>
          </w:p>
        </w:tc>
        <w:tc>
          <w:tcPr>
            <w:tcW w:w="438" w:type="dxa"/>
            <w:tcBorders>
              <w:top w:val="nil"/>
              <w:left w:val="nil"/>
              <w:bottom w:val="nil"/>
              <w:right w:val="nil"/>
            </w:tcBorders>
            <w:shd w:val="clear" w:color="auto" w:fill="auto"/>
            <w:noWrap/>
            <w:vAlign w:val="center"/>
          </w:tcPr>
          <w:p w14:paraId="54FE7A32" w14:textId="10D8810F"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nil"/>
              <w:right w:val="nil"/>
            </w:tcBorders>
            <w:shd w:val="clear" w:color="auto" w:fill="auto"/>
            <w:noWrap/>
            <w:vAlign w:val="bottom"/>
          </w:tcPr>
          <w:p w14:paraId="41A2A5CF" w14:textId="0AD07761"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0.509</w:t>
            </w:r>
          </w:p>
        </w:tc>
        <w:tc>
          <w:tcPr>
            <w:tcW w:w="883" w:type="dxa"/>
            <w:tcBorders>
              <w:top w:val="nil"/>
              <w:left w:val="nil"/>
              <w:bottom w:val="nil"/>
            </w:tcBorders>
            <w:shd w:val="clear" w:color="auto" w:fill="auto"/>
            <w:noWrap/>
            <w:vAlign w:val="bottom"/>
          </w:tcPr>
          <w:p w14:paraId="17BFC148" w14:textId="2BA8EE3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0.476</w:t>
            </w:r>
          </w:p>
        </w:tc>
        <w:tc>
          <w:tcPr>
            <w:tcW w:w="885" w:type="dxa"/>
            <w:tcBorders>
              <w:top w:val="nil"/>
              <w:bottom w:val="nil"/>
              <w:right w:val="nil"/>
            </w:tcBorders>
            <w:shd w:val="clear" w:color="auto" w:fill="auto"/>
            <w:noWrap/>
            <w:vAlign w:val="bottom"/>
          </w:tcPr>
          <w:p w14:paraId="32669AC8" w14:textId="3E7758F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0.876</w:t>
            </w:r>
          </w:p>
        </w:tc>
        <w:tc>
          <w:tcPr>
            <w:tcW w:w="880" w:type="dxa"/>
            <w:tcBorders>
              <w:top w:val="nil"/>
              <w:left w:val="nil"/>
              <w:bottom w:val="nil"/>
              <w:right w:val="nil"/>
            </w:tcBorders>
            <w:shd w:val="clear" w:color="auto" w:fill="auto"/>
            <w:noWrap/>
            <w:vAlign w:val="bottom"/>
          </w:tcPr>
          <w:p w14:paraId="254CCA44" w14:textId="5DC6E3E0"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0.349</w:t>
            </w:r>
          </w:p>
        </w:tc>
      </w:tr>
      <w:tr w:rsidR="00EA0AE8" w:rsidRPr="007C6A92" w14:paraId="3A10CFA1" w14:textId="77777777" w:rsidTr="00442947">
        <w:trPr>
          <w:trHeight w:val="320"/>
          <w:jc w:val="center"/>
        </w:trPr>
        <w:tc>
          <w:tcPr>
            <w:tcW w:w="222" w:type="dxa"/>
            <w:tcBorders>
              <w:top w:val="nil"/>
              <w:left w:val="nil"/>
              <w:right w:val="nil"/>
            </w:tcBorders>
          </w:tcPr>
          <w:p w14:paraId="2CD09ACC" w14:textId="77777777" w:rsidR="00EA0AE8" w:rsidRDefault="00EA0AE8" w:rsidP="00EA0AE8">
            <w:pPr>
              <w:spacing w:line="276" w:lineRule="auto"/>
              <w:rPr>
                <w:rFonts w:ascii="Times New Roman" w:hAnsi="Times New Roman" w:cs="Times New Roman"/>
              </w:rPr>
            </w:pPr>
          </w:p>
        </w:tc>
        <w:tc>
          <w:tcPr>
            <w:tcW w:w="2016" w:type="dxa"/>
            <w:tcBorders>
              <w:top w:val="nil"/>
              <w:left w:val="nil"/>
              <w:right w:val="nil"/>
            </w:tcBorders>
            <w:shd w:val="clear" w:color="auto" w:fill="auto"/>
            <w:noWrap/>
            <w:vAlign w:val="center"/>
          </w:tcPr>
          <w:p w14:paraId="59CF4260"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A*C*N</w:t>
            </w:r>
          </w:p>
        </w:tc>
        <w:tc>
          <w:tcPr>
            <w:tcW w:w="438" w:type="dxa"/>
            <w:tcBorders>
              <w:top w:val="nil"/>
              <w:left w:val="nil"/>
              <w:right w:val="nil"/>
            </w:tcBorders>
            <w:shd w:val="clear" w:color="auto" w:fill="auto"/>
            <w:noWrap/>
            <w:vAlign w:val="center"/>
          </w:tcPr>
          <w:p w14:paraId="7F32348A" w14:textId="5CDBCB81"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right w:val="nil"/>
            </w:tcBorders>
            <w:shd w:val="clear" w:color="auto" w:fill="auto"/>
            <w:noWrap/>
            <w:vAlign w:val="bottom"/>
          </w:tcPr>
          <w:p w14:paraId="44167FE7" w14:textId="3356A0DC"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2.221</w:t>
            </w:r>
          </w:p>
        </w:tc>
        <w:tc>
          <w:tcPr>
            <w:tcW w:w="883" w:type="dxa"/>
            <w:tcBorders>
              <w:top w:val="nil"/>
              <w:left w:val="nil"/>
            </w:tcBorders>
            <w:shd w:val="clear" w:color="auto" w:fill="auto"/>
            <w:noWrap/>
            <w:vAlign w:val="bottom"/>
          </w:tcPr>
          <w:p w14:paraId="2E359ECE" w14:textId="6926EC76"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color w:val="000000"/>
                <w:sz w:val="20"/>
                <w:szCs w:val="20"/>
              </w:rPr>
              <w:t>0.136</w:t>
            </w:r>
          </w:p>
        </w:tc>
        <w:tc>
          <w:tcPr>
            <w:tcW w:w="885" w:type="dxa"/>
            <w:tcBorders>
              <w:top w:val="nil"/>
              <w:right w:val="nil"/>
            </w:tcBorders>
            <w:shd w:val="clear" w:color="auto" w:fill="auto"/>
            <w:noWrap/>
            <w:vAlign w:val="bottom"/>
          </w:tcPr>
          <w:p w14:paraId="5A1A0F2A" w14:textId="5F798B8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6.254</w:t>
            </w:r>
          </w:p>
        </w:tc>
        <w:tc>
          <w:tcPr>
            <w:tcW w:w="880" w:type="dxa"/>
            <w:tcBorders>
              <w:top w:val="nil"/>
              <w:left w:val="nil"/>
              <w:right w:val="nil"/>
            </w:tcBorders>
            <w:shd w:val="clear" w:color="auto" w:fill="auto"/>
            <w:noWrap/>
            <w:vAlign w:val="bottom"/>
          </w:tcPr>
          <w:p w14:paraId="34C49F4A" w14:textId="771BA3AF"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0.012</w:t>
            </w:r>
          </w:p>
        </w:tc>
      </w:tr>
      <w:tr w:rsidR="00EA0AE8" w:rsidRPr="007C6A92" w14:paraId="69A8232A" w14:textId="77777777" w:rsidTr="00442947">
        <w:trPr>
          <w:trHeight w:val="320"/>
          <w:jc w:val="center"/>
        </w:trPr>
        <w:tc>
          <w:tcPr>
            <w:tcW w:w="222" w:type="dxa"/>
            <w:tcBorders>
              <w:top w:val="nil"/>
              <w:left w:val="nil"/>
              <w:bottom w:val="single" w:sz="4" w:space="0" w:color="auto"/>
              <w:right w:val="nil"/>
            </w:tcBorders>
          </w:tcPr>
          <w:p w14:paraId="31FA2D67" w14:textId="77777777" w:rsidR="00EA0AE8" w:rsidRDefault="00EA0AE8" w:rsidP="00EA0AE8">
            <w:pPr>
              <w:spacing w:line="276" w:lineRule="auto"/>
              <w:rPr>
                <w:rFonts w:ascii="Times New Roman" w:hAnsi="Times New Roman" w:cs="Times New Roman"/>
              </w:rPr>
            </w:pPr>
          </w:p>
        </w:tc>
        <w:tc>
          <w:tcPr>
            <w:tcW w:w="2016" w:type="dxa"/>
            <w:tcBorders>
              <w:top w:val="nil"/>
              <w:left w:val="nil"/>
              <w:bottom w:val="single" w:sz="4" w:space="0" w:color="auto"/>
              <w:right w:val="nil"/>
            </w:tcBorders>
            <w:shd w:val="clear" w:color="auto" w:fill="auto"/>
            <w:noWrap/>
            <w:vAlign w:val="center"/>
          </w:tcPr>
          <w:p w14:paraId="65ACA10E" w14:textId="77777777" w:rsidR="00EA0AE8" w:rsidRPr="007F645E" w:rsidRDefault="00EA0AE8" w:rsidP="00EA0AE8">
            <w:pPr>
              <w:spacing w:line="276" w:lineRule="auto"/>
              <w:rPr>
                <w:rFonts w:ascii="Times New Roman" w:hAnsi="Times New Roman" w:cs="Times New Roman"/>
                <w:sz w:val="20"/>
                <w:szCs w:val="20"/>
              </w:rPr>
            </w:pPr>
            <w:r>
              <w:rPr>
                <w:rFonts w:ascii="Times New Roman" w:hAnsi="Times New Roman" w:cs="Times New Roman"/>
                <w:sz w:val="20"/>
                <w:szCs w:val="20"/>
              </w:rPr>
              <w:t>A*C*P</w:t>
            </w:r>
          </w:p>
        </w:tc>
        <w:tc>
          <w:tcPr>
            <w:tcW w:w="438" w:type="dxa"/>
            <w:tcBorders>
              <w:top w:val="nil"/>
              <w:left w:val="nil"/>
              <w:bottom w:val="single" w:sz="4" w:space="0" w:color="auto"/>
              <w:right w:val="nil"/>
            </w:tcBorders>
            <w:shd w:val="clear" w:color="auto" w:fill="auto"/>
            <w:noWrap/>
            <w:vAlign w:val="center"/>
          </w:tcPr>
          <w:p w14:paraId="2AAB91B8" w14:textId="771AF066" w:rsidR="00EA0AE8" w:rsidRPr="00411C26" w:rsidRDefault="00EA0AE8" w:rsidP="00EA0AE8">
            <w:pPr>
              <w:spacing w:line="276" w:lineRule="auto"/>
              <w:jc w:val="right"/>
              <w:rPr>
                <w:rFonts w:ascii="Times New Roman" w:hAnsi="Times New Roman" w:cs="Times New Roman"/>
                <w:sz w:val="20"/>
                <w:szCs w:val="20"/>
              </w:rPr>
            </w:pPr>
            <w:r w:rsidRPr="00411C26">
              <w:rPr>
                <w:rFonts w:ascii="Times New Roman" w:hAnsi="Times New Roman" w:cs="Times New Roman"/>
                <w:sz w:val="20"/>
                <w:szCs w:val="20"/>
              </w:rPr>
              <w:t>1</w:t>
            </w:r>
          </w:p>
        </w:tc>
        <w:tc>
          <w:tcPr>
            <w:tcW w:w="1007" w:type="dxa"/>
            <w:tcBorders>
              <w:top w:val="nil"/>
              <w:left w:val="nil"/>
              <w:bottom w:val="single" w:sz="4" w:space="0" w:color="auto"/>
              <w:right w:val="nil"/>
            </w:tcBorders>
            <w:shd w:val="clear" w:color="auto" w:fill="auto"/>
            <w:noWrap/>
            <w:vAlign w:val="bottom"/>
          </w:tcPr>
          <w:p w14:paraId="13020E72" w14:textId="557CC1EF"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2.934</w:t>
            </w:r>
          </w:p>
        </w:tc>
        <w:tc>
          <w:tcPr>
            <w:tcW w:w="883" w:type="dxa"/>
            <w:tcBorders>
              <w:top w:val="nil"/>
              <w:left w:val="nil"/>
              <w:bottom w:val="single" w:sz="4" w:space="0" w:color="auto"/>
            </w:tcBorders>
            <w:shd w:val="clear" w:color="auto" w:fill="auto"/>
            <w:noWrap/>
            <w:vAlign w:val="bottom"/>
          </w:tcPr>
          <w:p w14:paraId="50F0F3A5" w14:textId="6E440DA2" w:rsidR="00EA0AE8" w:rsidRPr="00EA0AE8" w:rsidRDefault="00EA0AE8" w:rsidP="00EA0AE8">
            <w:pPr>
              <w:spacing w:line="276" w:lineRule="auto"/>
              <w:jc w:val="right"/>
              <w:rPr>
                <w:rFonts w:ascii="Times New Roman" w:hAnsi="Times New Roman" w:cs="Times New Roman"/>
                <w:b/>
                <w:bCs/>
                <w:i/>
                <w:iCs/>
                <w:color w:val="000000"/>
                <w:sz w:val="20"/>
                <w:szCs w:val="20"/>
              </w:rPr>
            </w:pPr>
            <w:r w:rsidRPr="00EA0AE8">
              <w:rPr>
                <w:rFonts w:ascii="Times New Roman" w:hAnsi="Times New Roman" w:cs="Times New Roman"/>
                <w:color w:val="000000"/>
                <w:sz w:val="20"/>
                <w:szCs w:val="20"/>
              </w:rPr>
              <w:t>0.087</w:t>
            </w:r>
          </w:p>
        </w:tc>
        <w:tc>
          <w:tcPr>
            <w:tcW w:w="885" w:type="dxa"/>
            <w:tcBorders>
              <w:top w:val="nil"/>
              <w:bottom w:val="single" w:sz="4" w:space="0" w:color="auto"/>
              <w:right w:val="nil"/>
            </w:tcBorders>
            <w:shd w:val="clear" w:color="auto" w:fill="auto"/>
            <w:noWrap/>
            <w:vAlign w:val="bottom"/>
          </w:tcPr>
          <w:p w14:paraId="46BFDEAD" w14:textId="02593FCA" w:rsidR="00EA0AE8" w:rsidRPr="00EA0AE8" w:rsidRDefault="00EA0AE8" w:rsidP="00EA0AE8">
            <w:pPr>
              <w:spacing w:line="276" w:lineRule="auto"/>
              <w:jc w:val="right"/>
              <w:rPr>
                <w:rFonts w:ascii="Times New Roman" w:hAnsi="Times New Roman" w:cs="Times New Roman"/>
                <w:color w:val="000000"/>
                <w:sz w:val="20"/>
                <w:szCs w:val="20"/>
              </w:rPr>
            </w:pPr>
            <w:r w:rsidRPr="00EA0AE8">
              <w:rPr>
                <w:rFonts w:ascii="Times New Roman" w:hAnsi="Times New Roman" w:cs="Times New Roman"/>
                <w:color w:val="000000"/>
                <w:sz w:val="20"/>
                <w:szCs w:val="20"/>
              </w:rPr>
              <w:t>5.713</w:t>
            </w:r>
          </w:p>
        </w:tc>
        <w:tc>
          <w:tcPr>
            <w:tcW w:w="880" w:type="dxa"/>
            <w:tcBorders>
              <w:top w:val="nil"/>
              <w:left w:val="nil"/>
              <w:bottom w:val="single" w:sz="4" w:space="0" w:color="auto"/>
              <w:right w:val="nil"/>
            </w:tcBorders>
            <w:shd w:val="clear" w:color="auto" w:fill="auto"/>
            <w:noWrap/>
            <w:vAlign w:val="bottom"/>
          </w:tcPr>
          <w:p w14:paraId="49CE759A" w14:textId="14B9D4EC" w:rsidR="00EA0AE8" w:rsidRPr="00EA0AE8" w:rsidRDefault="00EA0AE8" w:rsidP="00EA0AE8">
            <w:pPr>
              <w:spacing w:line="276" w:lineRule="auto"/>
              <w:jc w:val="right"/>
              <w:rPr>
                <w:rFonts w:ascii="Times New Roman" w:hAnsi="Times New Roman" w:cs="Times New Roman"/>
                <w:b/>
                <w:bCs/>
                <w:color w:val="000000"/>
                <w:sz w:val="20"/>
                <w:szCs w:val="20"/>
              </w:rPr>
            </w:pPr>
            <w:r w:rsidRPr="00EA0AE8">
              <w:rPr>
                <w:rFonts w:ascii="Times New Roman" w:hAnsi="Times New Roman" w:cs="Times New Roman"/>
                <w:b/>
                <w:bCs/>
                <w:color w:val="000000"/>
                <w:sz w:val="20"/>
                <w:szCs w:val="20"/>
              </w:rPr>
              <w:t>0.017</w:t>
            </w:r>
          </w:p>
        </w:tc>
      </w:tr>
    </w:tbl>
    <w:p w14:paraId="138D3C95" w14:textId="0B91E7AD" w:rsidR="007F645E" w:rsidRPr="00644874" w:rsidRDefault="007F645E" w:rsidP="007F645E">
      <w:pPr>
        <w:spacing w:line="360" w:lineRule="auto"/>
        <w:rPr>
          <w:rFonts w:ascii="Times New Roman" w:hAnsi="Times New Roman" w:cs="Times New Roman"/>
        </w:rPr>
      </w:pPr>
      <w:r>
        <w:rPr>
          <w:rFonts w:ascii="Times New Roman" w:hAnsi="Times New Roman" w:cs="Times New Roman"/>
          <w:vertAlign w:val="superscript"/>
        </w:rPr>
        <w:t>*</w:t>
      </w:r>
      <w:r w:rsidRPr="00AA7EBA">
        <w:rPr>
          <w:rFonts w:ascii="Times New Roman" w:hAnsi="Times New Roman" w:cs="Times New Roman"/>
        </w:rPr>
        <w:t xml:space="preserve">Significance determined using Type II Wald </w:t>
      </w:r>
      <w:r w:rsidRPr="00AA7EBA">
        <w:rPr>
          <w:rFonts w:ascii="Times New Roman" w:hAnsi="Times New Roman" w:cs="Times New Roman"/>
          <w:lang w:val="el-GR"/>
        </w:rPr>
        <w:t>χ</w:t>
      </w:r>
      <w:r w:rsidRPr="0028554D">
        <w:rPr>
          <w:rFonts w:ascii="Times New Roman" w:hAnsi="Times New Roman" w:cs="Times New Roman"/>
          <w:vertAlign w:val="superscript"/>
        </w:rPr>
        <w:t>2</w:t>
      </w:r>
      <w:r w:rsidRPr="00AA7EBA">
        <w:rPr>
          <w:rFonts w:ascii="Times New Roman" w:hAnsi="Times New Roman" w:cs="Times New Roman"/>
        </w:rPr>
        <w:t xml:space="preserve"> tests (</w:t>
      </w:r>
      <w:r w:rsidRPr="00AA7EBA">
        <w:rPr>
          <w:rFonts w:ascii="Times New Roman" w:hAnsi="Times New Roman" w:cs="Times New Roman"/>
          <w:lang w:val="el-GR"/>
        </w:rPr>
        <w:t>α</w:t>
      </w:r>
      <w:r w:rsidRPr="00AA7EBA">
        <w:rPr>
          <w:rFonts w:ascii="Times New Roman" w:hAnsi="Times New Roman" w:cs="Times New Roman"/>
        </w:rPr>
        <w:t xml:space="preserve">=0.05). </w:t>
      </w:r>
      <w:r w:rsidRPr="00AA7EBA">
        <w:rPr>
          <w:rFonts w:ascii="Times New Roman" w:hAnsi="Times New Roman" w:cs="Times New Roman"/>
          <w:i/>
          <w:iCs/>
        </w:rPr>
        <w:t>P</w:t>
      </w:r>
      <w:r w:rsidRPr="00AA7EBA">
        <w:rPr>
          <w:rFonts w:ascii="Times New Roman" w:hAnsi="Times New Roman" w:cs="Times New Roman"/>
        </w:rPr>
        <w:t>-values less than 0.05 are in bold.</w:t>
      </w:r>
      <w:r w:rsidR="00644874">
        <w:rPr>
          <w:rFonts w:ascii="Times New Roman" w:hAnsi="Times New Roman" w:cs="Times New Roman"/>
        </w:rPr>
        <w:t xml:space="preserve"> Key: df = degrees of freedom, </w:t>
      </w:r>
      <w:r w:rsidR="00644874">
        <w:rPr>
          <w:rFonts w:ascii="Times New Roman" w:hAnsi="Times New Roman" w:cs="Times New Roman"/>
          <w:i/>
          <w:iCs/>
        </w:rPr>
        <w:t>i</w:t>
      </w:r>
      <w:r w:rsidR="00644874">
        <w:rPr>
          <w:rFonts w:ascii="Times New Roman" w:hAnsi="Times New Roman" w:cs="Times New Roman"/>
        </w:rPr>
        <w:t>WUE = intrinsic water-use efficiency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 xml:space="preserve">), </w:t>
      </w:r>
      <w:r w:rsidR="00644874">
        <w:rPr>
          <w:rFonts w:ascii="Times New Roman" w:hAnsi="Times New Roman" w:cs="Times New Roman"/>
          <w:i/>
          <w:iCs/>
        </w:rPr>
        <w:t>V</w:t>
      </w:r>
      <w:r w:rsidR="00644874">
        <w:rPr>
          <w:rFonts w:ascii="Times New Roman" w:hAnsi="Times New Roman" w:cs="Times New Roman"/>
          <w:vertAlign w:val="subscript"/>
        </w:rPr>
        <w:t>cmax25</w:t>
      </w:r>
      <w:r w:rsidR="00644874">
        <w:rPr>
          <w:rFonts w:ascii="Times New Roman" w:hAnsi="Times New Roman" w:cs="Times New Roman"/>
        </w:rPr>
        <w:t>:</w:t>
      </w:r>
      <w:r w:rsidR="00644874">
        <w:rPr>
          <w:rFonts w:ascii="Times New Roman" w:hAnsi="Times New Roman" w:cs="Times New Roman"/>
          <w:i/>
          <w:iCs/>
        </w:rPr>
        <w:t>g</w:t>
      </w:r>
      <w:r w:rsidR="00644874">
        <w:rPr>
          <w:rFonts w:ascii="Times New Roman" w:hAnsi="Times New Roman" w:cs="Times New Roman"/>
          <w:vertAlign w:val="subscript"/>
        </w:rPr>
        <w:t>sw</w:t>
      </w:r>
      <w:r w:rsidR="00644874">
        <w:rPr>
          <w:rFonts w:ascii="Times New Roman" w:hAnsi="Times New Roman" w:cs="Times New Roman"/>
        </w:rPr>
        <w:t xml:space="preserve"> = ratio of the maximum rate of Rubisco carboxylation at 25</w:t>
      </w:r>
      <w:r w:rsidR="00644874">
        <w:rPr>
          <w:rFonts w:ascii="Times New Roman" w:hAnsi="Times New Roman" w:cs="Times New Roman"/>
        </w:rPr>
        <w:sym w:font="Symbol" w:char="F0B0"/>
      </w:r>
      <w:r w:rsidR="00644874">
        <w:rPr>
          <w:rFonts w:ascii="Times New Roman" w:hAnsi="Times New Roman" w:cs="Times New Roman"/>
        </w:rPr>
        <w:t>C to stomatal conductance (</w:t>
      </w:r>
      <w:r w:rsidR="00644874">
        <w:rPr>
          <w:rFonts w:ascii="Times New Roman" w:hAnsi="Times New Roman" w:cs="Times New Roman"/>
          <w:lang w:val="el-GR"/>
        </w:rPr>
        <w:t>μ</w:t>
      </w:r>
      <w:r w:rsidR="00644874">
        <w:rPr>
          <w:rFonts w:ascii="Times New Roman" w:hAnsi="Times New Roman" w:cs="Times New Roman"/>
        </w:rPr>
        <w:t>mol mol</w:t>
      </w:r>
      <w:r w:rsidR="00644874">
        <w:rPr>
          <w:rFonts w:ascii="Times New Roman" w:hAnsi="Times New Roman" w:cs="Times New Roman"/>
          <w:vertAlign w:val="superscript"/>
        </w:rPr>
        <w:t>-1</w:t>
      </w:r>
      <w:r w:rsidR="00644874">
        <w:rPr>
          <w:rFonts w:ascii="Times New Roman" w:hAnsi="Times New Roman" w:cs="Times New Roman"/>
        </w:rPr>
        <w:t>)</w:t>
      </w:r>
    </w:p>
    <w:p w14:paraId="6300DF76" w14:textId="4D50250B" w:rsidR="007F645E" w:rsidRDefault="007F645E">
      <w:pPr>
        <w:rPr>
          <w:rFonts w:ascii="Times New Roman" w:hAnsi="Times New Roman" w:cs="Times New Roman"/>
          <w:b/>
          <w:bCs/>
        </w:rPr>
      </w:pPr>
      <w:r>
        <w:rPr>
          <w:rFonts w:ascii="Times New Roman" w:hAnsi="Times New Roman" w:cs="Times New Roman"/>
          <w:b/>
          <w:bCs/>
        </w:rPr>
        <w:br w:type="page"/>
      </w:r>
    </w:p>
    <w:p w14:paraId="16A9F363" w14:textId="0F2AEED3"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Figure 4</w:t>
      </w:r>
    </w:p>
    <w:p w14:paraId="66E6D0A8" w14:textId="1AFAC73B" w:rsidR="007F645E" w:rsidRDefault="00D35F57" w:rsidP="00E9001C">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1B9DA55" wp14:editId="40449EA1">
            <wp:extent cx="5943600" cy="4754880"/>
            <wp:effectExtent l="0" t="0" r="0" b="0"/>
            <wp:docPr id="520425950" name="Picture 1" descr="A graph of different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5950" name="Picture 1" descr="A graph of different trees&#10;&#10;Description automatically generated with medium confidence"/>
                    <pic:cNvPicPr/>
                  </pic:nvPicPr>
                  <pic:blipFill>
                    <a:blip r:embed="rId13"/>
                    <a:stretch>
                      <a:fillRect/>
                    </a:stretch>
                  </pic:blipFill>
                  <pic:spPr>
                    <a:xfrm>
                      <a:off x="0" y="0"/>
                      <a:ext cx="5943600" cy="4754880"/>
                    </a:xfrm>
                    <a:prstGeom prst="rect">
                      <a:avLst/>
                    </a:prstGeom>
                  </pic:spPr>
                </pic:pic>
              </a:graphicData>
            </a:graphic>
          </wp:inline>
        </w:drawing>
      </w:r>
    </w:p>
    <w:p w14:paraId="3C1678BE" w14:textId="742221B9" w:rsidR="007F645E" w:rsidRPr="00E9001C" w:rsidRDefault="00E9001C" w:rsidP="00913D0D">
      <w:pPr>
        <w:spacing w:line="360" w:lineRule="auto"/>
        <w:rPr>
          <w:rFonts w:ascii="Times New Roman" w:hAnsi="Times New Roman" w:cs="Times New Roman"/>
        </w:rPr>
      </w:pPr>
      <w:r>
        <w:rPr>
          <w:rFonts w:ascii="Times New Roman" w:hAnsi="Times New Roman" w:cs="Times New Roman"/>
          <w:b/>
          <w:bCs/>
        </w:rPr>
        <w:t xml:space="preserve">Figure </w:t>
      </w:r>
      <w:r w:rsidRPr="00E9001C">
        <w:rPr>
          <w:rFonts w:ascii="Times New Roman" w:hAnsi="Times New Roman" w:cs="Times New Roman"/>
          <w:b/>
          <w:bCs/>
        </w:rPr>
        <w:t>4</w:t>
      </w:r>
      <w:r>
        <w:rPr>
          <w:rFonts w:ascii="Times New Roman" w:hAnsi="Times New Roman" w:cs="Times New Roman"/>
        </w:rPr>
        <w:t xml:space="preserve"> </w:t>
      </w:r>
      <w:r w:rsidRPr="00E9001C">
        <w:rPr>
          <w:rFonts w:ascii="Times New Roman" w:hAnsi="Times New Roman" w:cs="Times New Roman"/>
        </w:rPr>
        <w:t>Effects</w:t>
      </w:r>
      <w:r>
        <w:rPr>
          <w:rFonts w:ascii="Times New Roman" w:hAnsi="Times New Roman" w:cs="Times New Roman"/>
        </w:rPr>
        <w:t xml:space="preserve"> of </w:t>
      </w:r>
      <w:r>
        <w:rPr>
          <w:rFonts w:ascii="Times New Roman" w:hAnsi="Times New Roman" w:cs="Times New Roman"/>
          <w:i/>
          <w:iCs/>
        </w:rPr>
        <w:t>Alliaria</w:t>
      </w:r>
      <w:r>
        <w:rPr>
          <w:rFonts w:ascii="Times New Roman" w:hAnsi="Times New Roman" w:cs="Times New Roman"/>
        </w:rPr>
        <w:t xml:space="preserve"> treatment and canopy status on intrinsic water-use efficiency in </w:t>
      </w:r>
      <w:r>
        <w:rPr>
          <w:rFonts w:ascii="Times New Roman" w:hAnsi="Times New Roman" w:cs="Times New Roman"/>
          <w:i/>
          <w:iCs/>
        </w:rPr>
        <w:t>Trillium</w:t>
      </w:r>
      <w:r>
        <w:rPr>
          <w:rFonts w:ascii="Times New Roman" w:hAnsi="Times New Roman" w:cs="Times New Roman"/>
        </w:rPr>
        <w:t xml:space="preserve"> (a) and </w:t>
      </w:r>
      <w:r>
        <w:rPr>
          <w:rFonts w:ascii="Times New Roman" w:hAnsi="Times New Roman" w:cs="Times New Roman"/>
          <w:i/>
          <w:iCs/>
        </w:rPr>
        <w:t>Maianthemum</w:t>
      </w:r>
      <w:r>
        <w:rPr>
          <w:rFonts w:ascii="Times New Roman" w:hAnsi="Times New Roman" w:cs="Times New Roman"/>
        </w:rPr>
        <w:t xml:space="preserve"> (b) and the ratio of the maximum rate of Rubisco carboxylation to stomatal conductance in </w:t>
      </w:r>
      <w:r>
        <w:rPr>
          <w:rFonts w:ascii="Times New Roman" w:hAnsi="Times New Roman" w:cs="Times New Roman"/>
          <w:i/>
          <w:iCs/>
        </w:rPr>
        <w:t>Trillium</w:t>
      </w:r>
      <w:r>
        <w:rPr>
          <w:rFonts w:ascii="Times New Roman" w:hAnsi="Times New Roman" w:cs="Times New Roman"/>
        </w:rPr>
        <w:t xml:space="preserve"> (c) and </w:t>
      </w:r>
      <w:r>
        <w:rPr>
          <w:rFonts w:ascii="Times New Roman" w:hAnsi="Times New Roman" w:cs="Times New Roman"/>
          <w:i/>
          <w:iCs/>
        </w:rPr>
        <w:t>Maianthemum</w:t>
      </w:r>
      <w:r>
        <w:rPr>
          <w:rFonts w:ascii="Times New Roman" w:hAnsi="Times New Roman" w:cs="Times New Roman"/>
        </w:rPr>
        <w:t xml:space="preserve"> (d). Tree canopy status is represented on the x-axis. Blue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has been hand weeded since 2006, and orange points and boxplots indicate measurements collected in plots where </w:t>
      </w:r>
      <w:r>
        <w:rPr>
          <w:rFonts w:ascii="Times New Roman" w:hAnsi="Times New Roman" w:cs="Times New Roman"/>
          <w:i/>
          <w:iCs/>
        </w:rPr>
        <w:t>Alliaria</w:t>
      </w:r>
      <w:r>
        <w:rPr>
          <w:rFonts w:ascii="Times New Roman" w:hAnsi="Times New Roman" w:cs="Times New Roman"/>
        </w:rPr>
        <w:t xml:space="preserve"> abundance has not been manipulated. Lettering above each treatment group indicates results from post-hoc Tukey’s tests, where different letters indicate statistically different groups (Tukey: </w:t>
      </w:r>
      <w:r>
        <w:rPr>
          <w:rFonts w:ascii="Times New Roman" w:hAnsi="Times New Roman" w:cs="Times New Roman"/>
          <w:i/>
          <w:iCs/>
        </w:rPr>
        <w:t>p</w:t>
      </w:r>
      <w:r>
        <w:rPr>
          <w:rFonts w:ascii="Times New Roman" w:hAnsi="Times New Roman" w:cs="Times New Roman"/>
        </w:rPr>
        <w:t>&lt;0.05).</w:t>
      </w:r>
    </w:p>
    <w:p w14:paraId="02FFFFEF" w14:textId="7EFCCDE8" w:rsidR="007F645E" w:rsidRDefault="007F645E">
      <w:pPr>
        <w:rPr>
          <w:rFonts w:ascii="Times New Roman" w:hAnsi="Times New Roman" w:cs="Times New Roman"/>
          <w:b/>
          <w:bCs/>
        </w:rPr>
      </w:pPr>
      <w:r>
        <w:rPr>
          <w:rFonts w:ascii="Times New Roman" w:hAnsi="Times New Roman" w:cs="Times New Roman"/>
          <w:b/>
          <w:bCs/>
        </w:rPr>
        <w:br w:type="page"/>
      </w:r>
    </w:p>
    <w:p w14:paraId="43743744" w14:textId="600F093F"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Discussion</w:t>
      </w:r>
    </w:p>
    <w:p w14:paraId="41A01B03" w14:textId="34E0E644" w:rsidR="00364F00" w:rsidRDefault="00D35F57" w:rsidP="00913D0D">
      <w:pPr>
        <w:spacing w:line="360" w:lineRule="auto"/>
        <w:rPr>
          <w:rFonts w:ascii="Times New Roman" w:hAnsi="Times New Roman" w:cs="Times New Roman"/>
        </w:rPr>
      </w:pPr>
      <w:r>
        <w:rPr>
          <w:rFonts w:ascii="Times New Roman" w:hAnsi="Times New Roman" w:cs="Times New Roman"/>
        </w:rPr>
        <w:t xml:space="preserve">Gas exchange data were collected from two native AM-associating species growing in a long-term </w:t>
      </w:r>
      <w:r>
        <w:rPr>
          <w:rFonts w:ascii="Times New Roman" w:hAnsi="Times New Roman" w:cs="Times New Roman"/>
          <w:i/>
          <w:iCs/>
        </w:rPr>
        <w:t>Alliaria</w:t>
      </w:r>
      <w:r>
        <w:rPr>
          <w:rFonts w:ascii="Times New Roman" w:hAnsi="Times New Roman" w:cs="Times New Roman"/>
        </w:rPr>
        <w:t xml:space="preserve"> removal experiment.</w:t>
      </w:r>
      <w:r w:rsidR="0064614D">
        <w:rPr>
          <w:rFonts w:ascii="Times New Roman" w:hAnsi="Times New Roman" w:cs="Times New Roman"/>
        </w:rPr>
        <w:t xml:space="preserve"> </w:t>
      </w:r>
      <w:r w:rsidR="0064614D">
        <w:rPr>
          <w:rFonts w:ascii="Times New Roman" w:hAnsi="Times New Roman" w:cs="Times New Roman"/>
          <w:i/>
          <w:iCs/>
        </w:rPr>
        <w:t>Alliaria</w:t>
      </w:r>
      <w:r w:rsidR="0064614D">
        <w:rPr>
          <w:rFonts w:ascii="Times New Roman" w:hAnsi="Times New Roman" w:cs="Times New Roman"/>
        </w:rPr>
        <w:t xml:space="preserve"> presence has been previously shown to reorganize belowground AM fungal communities</w:t>
      </w:r>
      <w:r w:rsidR="004A6C2B">
        <w:rPr>
          <w:rFonts w:ascii="Times New Roman" w:hAnsi="Times New Roman" w:cs="Times New Roman"/>
        </w:rPr>
        <w:t xml:space="preserve"> through </w:t>
      </w:r>
      <w:proofErr w:type="spellStart"/>
      <w:r w:rsidR="004A6C2B">
        <w:rPr>
          <w:rFonts w:ascii="Times New Roman" w:hAnsi="Times New Roman" w:cs="Times New Roman"/>
        </w:rPr>
        <w:t>glucosinolate</w:t>
      </w:r>
      <w:proofErr w:type="spellEnd"/>
      <w:r w:rsidR="004A6C2B">
        <w:rPr>
          <w:rFonts w:ascii="Times New Roman" w:hAnsi="Times New Roman" w:cs="Times New Roman"/>
        </w:rPr>
        <w:t xml:space="preserve"> exudation (CITE)</w:t>
      </w:r>
      <w:r w:rsidR="0064614D">
        <w:rPr>
          <w:rFonts w:ascii="Times New Roman" w:hAnsi="Times New Roman" w:cs="Times New Roman"/>
        </w:rPr>
        <w:t xml:space="preserve">, and a recent study </w:t>
      </w:r>
      <w:r w:rsidR="008A0148">
        <w:rPr>
          <w:rFonts w:ascii="Times New Roman" w:hAnsi="Times New Roman" w:cs="Times New Roman"/>
        </w:rPr>
        <w:t xml:space="preserve">showed that </w:t>
      </w:r>
      <w:r w:rsidR="008A0148" w:rsidRPr="008A0148">
        <w:rPr>
          <w:rFonts w:ascii="Times New Roman" w:hAnsi="Times New Roman" w:cs="Times New Roman"/>
          <w:i/>
          <w:iCs/>
        </w:rPr>
        <w:t>Alliaria</w:t>
      </w:r>
      <w:r w:rsidR="008A0148">
        <w:rPr>
          <w:rFonts w:ascii="Times New Roman" w:hAnsi="Times New Roman" w:cs="Times New Roman"/>
        </w:rPr>
        <w:t xml:space="preserve"> presence alters</w:t>
      </w:r>
      <w:r w:rsidR="00364F00">
        <w:rPr>
          <w:rFonts w:ascii="Times New Roman" w:hAnsi="Times New Roman" w:cs="Times New Roman"/>
        </w:rPr>
        <w:t xml:space="preserve"> </w:t>
      </w:r>
      <w:r w:rsidR="0064614D">
        <w:rPr>
          <w:rFonts w:ascii="Times New Roman" w:hAnsi="Times New Roman" w:cs="Times New Roman"/>
        </w:rPr>
        <w:t xml:space="preserve">native plant nutrient and water economies </w:t>
      </w:r>
      <w:r w:rsidR="0064614D">
        <w:rPr>
          <w:rFonts w:ascii="Times New Roman" w:hAnsi="Times New Roman" w:cs="Times New Roman"/>
        </w:rPr>
        <w:fldChar w:fldCharType="begin" w:fldLock="1"/>
      </w:r>
      <w:r w:rsidR="0064614D">
        <w:rPr>
          <w:rFonts w:ascii="Times New Roman" w:hAnsi="Times New Roman" w:cs="Times New Roman"/>
        </w:rPr>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Letters","id":"ITEM-1","issue":"6","issued":{"date-parts":[["2021","6","23"]]},"page":"1145-1156","title":"Invasion‐induced root–fungal disruptions alter plant water and nitrogen economies","type":"article-journal","volume":"24"},"uris":["http://www.mendeley.com/documents/?uuid=40e8c158-e0e6-42ac-bc96-6a2d1831408e"]}],"mendeley":{"formattedCitation":"(Bialic‐Murphy &lt;i&gt;et al.&lt;/i&gt;, 2021)","plainTextFormattedCitation":"(Bialic‐Murphy et al., 2021)"},"properties":{"noteIndex":0},"schema":"https://github.com/citation-style-language/schema/raw/master/csl-citation.json"}</w:instrText>
      </w:r>
      <w:r w:rsidR="0064614D">
        <w:rPr>
          <w:rFonts w:ascii="Times New Roman" w:hAnsi="Times New Roman" w:cs="Times New Roman"/>
        </w:rPr>
        <w:fldChar w:fldCharType="separate"/>
      </w:r>
      <w:r w:rsidR="0064614D" w:rsidRPr="0064614D">
        <w:rPr>
          <w:rFonts w:ascii="Times New Roman" w:hAnsi="Times New Roman" w:cs="Times New Roman"/>
          <w:noProof/>
        </w:rPr>
        <w:t xml:space="preserve">(Bialic‐Murphy </w:t>
      </w:r>
      <w:r w:rsidR="0064614D" w:rsidRPr="0064614D">
        <w:rPr>
          <w:rFonts w:ascii="Times New Roman" w:hAnsi="Times New Roman" w:cs="Times New Roman"/>
          <w:i/>
          <w:noProof/>
        </w:rPr>
        <w:t>et al.</w:t>
      </w:r>
      <w:r w:rsidR="0064614D" w:rsidRPr="0064614D">
        <w:rPr>
          <w:rFonts w:ascii="Times New Roman" w:hAnsi="Times New Roman" w:cs="Times New Roman"/>
          <w:noProof/>
        </w:rPr>
        <w:t>, 2021)</w:t>
      </w:r>
      <w:r w:rsidR="0064614D">
        <w:rPr>
          <w:rFonts w:ascii="Times New Roman" w:hAnsi="Times New Roman" w:cs="Times New Roman"/>
        </w:rPr>
        <w:fldChar w:fldCharType="end"/>
      </w:r>
      <w:r w:rsidR="0064614D">
        <w:rPr>
          <w:rFonts w:ascii="Times New Roman" w:hAnsi="Times New Roman" w:cs="Times New Roman"/>
        </w:rPr>
        <w:t>.</w:t>
      </w:r>
    </w:p>
    <w:p w14:paraId="41714960" w14:textId="077C2B91" w:rsidR="00D35F57" w:rsidRPr="0064614D" w:rsidRDefault="0064614D" w:rsidP="00364F00">
      <w:pPr>
        <w:spacing w:line="360" w:lineRule="auto"/>
        <w:ind w:firstLine="720"/>
        <w:rPr>
          <w:rFonts w:ascii="Times New Roman" w:hAnsi="Times New Roman" w:cs="Times New Roman"/>
        </w:rPr>
      </w:pPr>
      <w:r>
        <w:rPr>
          <w:rFonts w:ascii="Times New Roman" w:hAnsi="Times New Roman" w:cs="Times New Roman"/>
        </w:rPr>
        <w:t>B</w:t>
      </w:r>
      <w:r w:rsidR="00D35F57">
        <w:rPr>
          <w:rFonts w:ascii="Times New Roman" w:hAnsi="Times New Roman" w:cs="Times New Roman"/>
        </w:rPr>
        <w:t xml:space="preserve">oth native species exhibited reduced net photosynthesis rates in plots where </w:t>
      </w:r>
      <w:r w:rsidR="00D35F57">
        <w:rPr>
          <w:rFonts w:ascii="Times New Roman" w:hAnsi="Times New Roman" w:cs="Times New Roman"/>
          <w:i/>
          <w:iCs/>
        </w:rPr>
        <w:t>Alliaria</w:t>
      </w:r>
      <w:r w:rsidR="00D35F57">
        <w:rPr>
          <w:rFonts w:ascii="Times New Roman" w:hAnsi="Times New Roman" w:cs="Times New Roman"/>
        </w:rPr>
        <w:t xml:space="preserve"> was present, a pattern that was only apparent when the upper tree canopy had established.</w:t>
      </w:r>
      <w:r w:rsidR="0097572D">
        <w:rPr>
          <w:rFonts w:ascii="Times New Roman" w:hAnsi="Times New Roman" w:cs="Times New Roman"/>
        </w:rPr>
        <w:t xml:space="preserve"> In </w:t>
      </w:r>
      <w:r w:rsidR="0097572D">
        <w:rPr>
          <w:rFonts w:ascii="Times New Roman" w:hAnsi="Times New Roman" w:cs="Times New Roman"/>
          <w:i/>
          <w:iCs/>
        </w:rPr>
        <w:t xml:space="preserve">T. </w:t>
      </w:r>
      <w:proofErr w:type="spellStart"/>
      <w:r w:rsidR="0097572D">
        <w:rPr>
          <w:rFonts w:ascii="Times New Roman" w:hAnsi="Times New Roman" w:cs="Times New Roman"/>
          <w:i/>
          <w:iCs/>
        </w:rPr>
        <w:t>erectum</w:t>
      </w:r>
      <w:proofErr w:type="spellEnd"/>
      <w:r w:rsidR="0097572D">
        <w:rPr>
          <w:rFonts w:ascii="Times New Roman" w:hAnsi="Times New Roman" w:cs="Times New Roman"/>
        </w:rPr>
        <w:t>, reduced net photosynthesis rates were associated with reduced maximum rates of electron transport for RuBP regeneration and marginally reduced maximum rates of Rubisco carboxylation</w:t>
      </w:r>
      <w:r>
        <w:rPr>
          <w:rFonts w:ascii="Times New Roman" w:hAnsi="Times New Roman" w:cs="Times New Roman"/>
        </w:rPr>
        <w:t xml:space="preserve">. In </w:t>
      </w:r>
      <w:r>
        <w:rPr>
          <w:rFonts w:ascii="Times New Roman" w:hAnsi="Times New Roman" w:cs="Times New Roman"/>
          <w:i/>
          <w:iCs/>
        </w:rPr>
        <w:t xml:space="preserve">M. </w:t>
      </w:r>
      <w:proofErr w:type="spellStart"/>
      <w:r>
        <w:rPr>
          <w:rFonts w:ascii="Times New Roman" w:hAnsi="Times New Roman" w:cs="Times New Roman"/>
          <w:i/>
          <w:iCs/>
        </w:rPr>
        <w:t>racemosum</w:t>
      </w:r>
      <w:proofErr w:type="spellEnd"/>
      <w:r>
        <w:rPr>
          <w:rFonts w:ascii="Times New Roman" w:hAnsi="Times New Roman" w:cs="Times New Roman"/>
        </w:rPr>
        <w:t xml:space="preserve">, reduced net photosynthesis rates were associated with reduced stomatal conductance and increased stomatal limitation of net photosynthesis. These findings suggest </w:t>
      </w:r>
      <w:proofErr w:type="spellStart"/>
      <w:r>
        <w:rPr>
          <w:rFonts w:ascii="Times New Roman" w:hAnsi="Times New Roman" w:cs="Times New Roman"/>
        </w:rPr>
        <w:t>th</w:t>
      </w:r>
      <w:proofErr w:type="spellEnd"/>
    </w:p>
    <w:p w14:paraId="13E11B81" w14:textId="0E60CE0D" w:rsidR="007F645E" w:rsidRDefault="007F645E">
      <w:pPr>
        <w:rPr>
          <w:rFonts w:ascii="Times New Roman" w:hAnsi="Times New Roman" w:cs="Times New Roman"/>
          <w:b/>
          <w:bCs/>
        </w:rPr>
      </w:pPr>
      <w:r>
        <w:rPr>
          <w:rFonts w:ascii="Times New Roman" w:hAnsi="Times New Roman" w:cs="Times New Roman"/>
          <w:b/>
          <w:bCs/>
        </w:rPr>
        <w:br w:type="page"/>
      </w:r>
    </w:p>
    <w:p w14:paraId="6DBC1E57" w14:textId="2E299467" w:rsidR="007F645E" w:rsidRDefault="007F645E" w:rsidP="00913D0D">
      <w:pPr>
        <w:spacing w:line="360" w:lineRule="auto"/>
        <w:rPr>
          <w:rFonts w:ascii="Times New Roman" w:hAnsi="Times New Roman" w:cs="Times New Roman"/>
          <w:b/>
          <w:bCs/>
        </w:rPr>
      </w:pPr>
      <w:r>
        <w:rPr>
          <w:rFonts w:ascii="Times New Roman" w:hAnsi="Times New Roman" w:cs="Times New Roman"/>
          <w:b/>
          <w:bCs/>
        </w:rPr>
        <w:lastRenderedPageBreak/>
        <w:t>References</w:t>
      </w:r>
    </w:p>
    <w:p w14:paraId="002D6D91" w14:textId="29C82CF8" w:rsidR="0064614D" w:rsidRPr="0064614D" w:rsidRDefault="007F645E" w:rsidP="0064614D">
      <w:pPr>
        <w:widowControl w:val="0"/>
        <w:autoSpaceDE w:val="0"/>
        <w:autoSpaceDN w:val="0"/>
        <w:adjustRightInd w:val="0"/>
        <w:spacing w:line="360" w:lineRule="auto"/>
        <w:rPr>
          <w:rFonts w:ascii="Times New Roman" w:hAnsi="Times New Roman" w:cs="Times New Roman"/>
          <w:noProof/>
          <w:kern w:val="0"/>
        </w:rPr>
      </w:pPr>
      <w:r>
        <w:rPr>
          <w:rFonts w:ascii="Times New Roman" w:hAnsi="Times New Roman" w:cs="Times New Roman"/>
          <w:b/>
          <w:bCs/>
        </w:rPr>
        <w:fldChar w:fldCharType="begin" w:fldLock="1"/>
      </w:r>
      <w:r>
        <w:rPr>
          <w:rFonts w:ascii="Times New Roman" w:hAnsi="Times New Roman" w:cs="Times New Roman"/>
          <w:b/>
          <w:bCs/>
        </w:rPr>
        <w:instrText xml:space="preserve">ADDIN Mendeley Bibliography CSL_BIBLIOGRAPHY </w:instrText>
      </w:r>
      <w:r>
        <w:rPr>
          <w:rFonts w:ascii="Times New Roman" w:hAnsi="Times New Roman" w:cs="Times New Roman"/>
          <w:b/>
          <w:bCs/>
        </w:rPr>
        <w:fldChar w:fldCharType="separate"/>
      </w:r>
      <w:r w:rsidR="0064614D" w:rsidRPr="0064614D">
        <w:rPr>
          <w:rFonts w:ascii="Times New Roman" w:hAnsi="Times New Roman" w:cs="Times New Roman"/>
          <w:b/>
          <w:bCs/>
          <w:noProof/>
          <w:kern w:val="0"/>
        </w:rPr>
        <w:t>Bernacchi CJ, Singsaas EL, Pimentel C, Portis AR, Long SP</w:t>
      </w:r>
      <w:r w:rsidR="0064614D" w:rsidRPr="0064614D">
        <w:rPr>
          <w:rFonts w:ascii="Times New Roman" w:hAnsi="Times New Roman" w:cs="Times New Roman"/>
          <w:noProof/>
          <w:kern w:val="0"/>
        </w:rPr>
        <w:t xml:space="preserve">. 2001. Improved temperature response functions for models of Rubisco-limited photosynthesis. Plant, Cell and Environment </w:t>
      </w:r>
      <w:r w:rsidR="0064614D" w:rsidRPr="0064614D">
        <w:rPr>
          <w:rFonts w:ascii="Times New Roman" w:hAnsi="Times New Roman" w:cs="Times New Roman"/>
          <w:b/>
          <w:bCs/>
          <w:noProof/>
          <w:kern w:val="0"/>
        </w:rPr>
        <w:t>24</w:t>
      </w:r>
      <w:r w:rsidR="0064614D" w:rsidRPr="0064614D">
        <w:rPr>
          <w:rFonts w:ascii="Times New Roman" w:hAnsi="Times New Roman" w:cs="Times New Roman"/>
          <w:noProof/>
          <w:kern w:val="0"/>
        </w:rPr>
        <w:t>, 253–259.</w:t>
      </w:r>
    </w:p>
    <w:p w14:paraId="69D0FAC9"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Bialic‐Murphy L, Smith NG, Voothuluru P, McElderry RM, Roche MD, Cassidy ST, Kivlin SN, Kalisz S</w:t>
      </w:r>
      <w:r w:rsidRPr="0064614D">
        <w:rPr>
          <w:rFonts w:ascii="Times New Roman" w:hAnsi="Times New Roman" w:cs="Times New Roman"/>
          <w:noProof/>
          <w:kern w:val="0"/>
        </w:rPr>
        <w:t xml:space="preserve">. 2021. Invasion‐induced root–fungal disruptions alter plant water and nitrogen economies. Ecology Letters </w:t>
      </w:r>
      <w:r w:rsidRPr="0064614D">
        <w:rPr>
          <w:rFonts w:ascii="Times New Roman" w:hAnsi="Times New Roman" w:cs="Times New Roman"/>
          <w:b/>
          <w:bCs/>
          <w:noProof/>
          <w:kern w:val="0"/>
        </w:rPr>
        <w:t>24</w:t>
      </w:r>
      <w:r w:rsidRPr="0064614D">
        <w:rPr>
          <w:rFonts w:ascii="Times New Roman" w:hAnsi="Times New Roman" w:cs="Times New Roman"/>
          <w:noProof/>
          <w:kern w:val="0"/>
        </w:rPr>
        <w:t>, 1145–1156.</w:t>
      </w:r>
    </w:p>
    <w:p w14:paraId="1131EA2F"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Duursma RA</w:t>
      </w:r>
      <w:r w:rsidRPr="0064614D">
        <w:rPr>
          <w:rFonts w:ascii="Times New Roman" w:hAnsi="Times New Roman" w:cs="Times New Roman"/>
          <w:noProof/>
          <w:kern w:val="0"/>
        </w:rPr>
        <w:t xml:space="preserve">. 2015. Plantecophys - an R package for analysing and modelling leaf gas exchange data. PLOS ONE </w:t>
      </w:r>
      <w:r w:rsidRPr="0064614D">
        <w:rPr>
          <w:rFonts w:ascii="Times New Roman" w:hAnsi="Times New Roman" w:cs="Times New Roman"/>
          <w:b/>
          <w:bCs/>
          <w:noProof/>
          <w:kern w:val="0"/>
        </w:rPr>
        <w:t>10</w:t>
      </w:r>
      <w:r w:rsidRPr="0064614D">
        <w:rPr>
          <w:rFonts w:ascii="Times New Roman" w:hAnsi="Times New Roman" w:cs="Times New Roman"/>
          <w:noProof/>
          <w:kern w:val="0"/>
        </w:rPr>
        <w:t>, e0143346.</w:t>
      </w:r>
    </w:p>
    <w:p w14:paraId="42F1C3EC"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Farquhar GD, von Caemmerer S, Berry JA</w:t>
      </w:r>
      <w:r w:rsidRPr="0064614D">
        <w:rPr>
          <w:rFonts w:ascii="Times New Roman" w:hAnsi="Times New Roman" w:cs="Times New Roman"/>
          <w:noProof/>
          <w:kern w:val="0"/>
        </w:rPr>
        <w:t>. 1980. A biochemical model of photosynthetic CO</w:t>
      </w:r>
      <w:r w:rsidRPr="0064614D">
        <w:rPr>
          <w:rFonts w:ascii="Times New Roman" w:hAnsi="Times New Roman" w:cs="Times New Roman"/>
          <w:noProof/>
          <w:kern w:val="0"/>
          <w:vertAlign w:val="subscript"/>
        </w:rPr>
        <w:t>2</w:t>
      </w:r>
      <w:r w:rsidRPr="0064614D">
        <w:rPr>
          <w:rFonts w:ascii="Times New Roman" w:hAnsi="Times New Roman" w:cs="Times New Roman"/>
          <w:noProof/>
          <w:kern w:val="0"/>
        </w:rPr>
        <w:t xml:space="preserve"> assimilation in leaves of C</w:t>
      </w:r>
      <w:r w:rsidRPr="0064614D">
        <w:rPr>
          <w:rFonts w:ascii="Times New Roman" w:hAnsi="Times New Roman" w:cs="Times New Roman"/>
          <w:noProof/>
          <w:kern w:val="0"/>
          <w:vertAlign w:val="subscript"/>
        </w:rPr>
        <w:t>3</w:t>
      </w:r>
      <w:r w:rsidRPr="0064614D">
        <w:rPr>
          <w:rFonts w:ascii="Times New Roman" w:hAnsi="Times New Roman" w:cs="Times New Roman"/>
          <w:noProof/>
          <w:kern w:val="0"/>
        </w:rPr>
        <w:t xml:space="preserve"> species. Planta </w:t>
      </w:r>
      <w:r w:rsidRPr="0064614D">
        <w:rPr>
          <w:rFonts w:ascii="Times New Roman" w:hAnsi="Times New Roman" w:cs="Times New Roman"/>
          <w:b/>
          <w:bCs/>
          <w:noProof/>
          <w:kern w:val="0"/>
        </w:rPr>
        <w:t>149</w:t>
      </w:r>
      <w:r w:rsidRPr="0064614D">
        <w:rPr>
          <w:rFonts w:ascii="Times New Roman" w:hAnsi="Times New Roman" w:cs="Times New Roman"/>
          <w:noProof/>
          <w:kern w:val="0"/>
        </w:rPr>
        <w:t>, 78–90.</w:t>
      </w:r>
    </w:p>
    <w:p w14:paraId="4FF60D13"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Palecki M, Durre I, Applequist S, Arguez A, Lawrimore JH</w:t>
      </w:r>
      <w:r w:rsidRPr="0064614D">
        <w:rPr>
          <w:rFonts w:ascii="Times New Roman" w:hAnsi="Times New Roman" w:cs="Times New Roman"/>
          <w:noProof/>
          <w:kern w:val="0"/>
        </w:rPr>
        <w:t>. 2021. U.S. Climate Normals 2020: U.S. Hourly Climate Normals (1991-2020). NOAA National Centers for Environmental Information.</w:t>
      </w:r>
    </w:p>
    <w:p w14:paraId="2D6071A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kern w:val="0"/>
        </w:rPr>
      </w:pPr>
      <w:r w:rsidRPr="0064614D">
        <w:rPr>
          <w:rFonts w:ascii="Times New Roman" w:hAnsi="Times New Roman" w:cs="Times New Roman"/>
          <w:b/>
          <w:bCs/>
          <w:noProof/>
          <w:kern w:val="0"/>
        </w:rPr>
        <w:t>Roche MD, Pearse IS, Bialic-Murphy L, Kivlin SN, Sofaer HR, Kalisz S</w:t>
      </w:r>
      <w:r w:rsidRPr="0064614D">
        <w:rPr>
          <w:rFonts w:ascii="Times New Roman" w:hAnsi="Times New Roman" w:cs="Times New Roman"/>
          <w:noProof/>
          <w:kern w:val="0"/>
        </w:rPr>
        <w:t xml:space="preserve">. 2021. Negative effects of an allelopathic invader on AM fungal plant species drive community-level responses. Ecology </w:t>
      </w:r>
      <w:r w:rsidRPr="0064614D">
        <w:rPr>
          <w:rFonts w:ascii="Times New Roman" w:hAnsi="Times New Roman" w:cs="Times New Roman"/>
          <w:b/>
          <w:bCs/>
          <w:noProof/>
          <w:kern w:val="0"/>
        </w:rPr>
        <w:t>102</w:t>
      </w:r>
      <w:r w:rsidRPr="0064614D">
        <w:rPr>
          <w:rFonts w:ascii="Times New Roman" w:hAnsi="Times New Roman" w:cs="Times New Roman"/>
          <w:noProof/>
          <w:kern w:val="0"/>
        </w:rPr>
        <w:t>, 1–12.</w:t>
      </w:r>
    </w:p>
    <w:p w14:paraId="67F53F7A" w14:textId="77777777" w:rsidR="0064614D" w:rsidRPr="0064614D" w:rsidRDefault="0064614D" w:rsidP="0064614D">
      <w:pPr>
        <w:widowControl w:val="0"/>
        <w:autoSpaceDE w:val="0"/>
        <w:autoSpaceDN w:val="0"/>
        <w:adjustRightInd w:val="0"/>
        <w:spacing w:line="360" w:lineRule="auto"/>
        <w:rPr>
          <w:rFonts w:ascii="Times New Roman" w:hAnsi="Times New Roman" w:cs="Times New Roman"/>
          <w:noProof/>
        </w:rPr>
      </w:pPr>
      <w:r w:rsidRPr="0064614D">
        <w:rPr>
          <w:rFonts w:ascii="Times New Roman" w:hAnsi="Times New Roman" w:cs="Times New Roman"/>
          <w:b/>
          <w:bCs/>
          <w:noProof/>
          <w:kern w:val="0"/>
        </w:rPr>
        <w:t>Saathoff AJ, Welles J</w:t>
      </w:r>
      <w:r w:rsidRPr="0064614D">
        <w:rPr>
          <w:rFonts w:ascii="Times New Roman" w:hAnsi="Times New Roman" w:cs="Times New Roman"/>
          <w:noProof/>
          <w:kern w:val="0"/>
        </w:rPr>
        <w:t xml:space="preserve">. 2021. Gas exchange measurements in the unsteady state. Plant Cell and Environment </w:t>
      </w:r>
      <w:r w:rsidRPr="0064614D">
        <w:rPr>
          <w:rFonts w:ascii="Times New Roman" w:hAnsi="Times New Roman" w:cs="Times New Roman"/>
          <w:b/>
          <w:bCs/>
          <w:noProof/>
          <w:kern w:val="0"/>
        </w:rPr>
        <w:t>44</w:t>
      </w:r>
      <w:r w:rsidRPr="0064614D">
        <w:rPr>
          <w:rFonts w:ascii="Times New Roman" w:hAnsi="Times New Roman" w:cs="Times New Roman"/>
          <w:noProof/>
          <w:kern w:val="0"/>
        </w:rPr>
        <w:t>, 3509–3523.</w:t>
      </w:r>
    </w:p>
    <w:p w14:paraId="23D66894" w14:textId="4691186A" w:rsidR="007F645E" w:rsidRPr="002107B2" w:rsidRDefault="007F645E" w:rsidP="0064614D">
      <w:pPr>
        <w:widowControl w:val="0"/>
        <w:autoSpaceDE w:val="0"/>
        <w:autoSpaceDN w:val="0"/>
        <w:adjustRightInd w:val="0"/>
        <w:spacing w:line="360" w:lineRule="auto"/>
        <w:rPr>
          <w:rFonts w:ascii="Times New Roman" w:hAnsi="Times New Roman" w:cs="Times New Roman"/>
          <w:b/>
          <w:bCs/>
        </w:rPr>
      </w:pPr>
      <w:r>
        <w:rPr>
          <w:rFonts w:ascii="Times New Roman" w:hAnsi="Times New Roman" w:cs="Times New Roman"/>
          <w:b/>
          <w:bCs/>
        </w:rPr>
        <w:fldChar w:fldCharType="end"/>
      </w:r>
    </w:p>
    <w:sectPr w:rsidR="007F645E" w:rsidRPr="002107B2" w:rsidSect="008E148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B1FDE" w14:textId="77777777" w:rsidR="008E1487" w:rsidRDefault="008E1487" w:rsidP="00285858">
      <w:r>
        <w:separator/>
      </w:r>
    </w:p>
  </w:endnote>
  <w:endnote w:type="continuationSeparator" w:id="0">
    <w:p w14:paraId="612EAF63" w14:textId="77777777" w:rsidR="008E1487" w:rsidRDefault="008E1487"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Fonts w:ascii="Times New Roman" w:hAnsi="Times New Roman" w:cs="Times New Roman"/>
          </w:rPr>
          <w:fldChar w:fldCharType="begin"/>
        </w:r>
        <w:r w:rsidRPr="00285858">
          <w:rPr>
            <w:rStyle w:val="PageNumber"/>
            <w:rFonts w:ascii="Times New Roman" w:hAnsi="Times New Roman" w:cs="Times New Roman"/>
          </w:rPr>
          <w:instrText xml:space="preserve"> PAGE </w:instrText>
        </w:r>
        <w:r w:rsidRPr="00285858">
          <w:rPr>
            <w:rStyle w:val="PageNumber"/>
            <w:rFonts w:ascii="Times New Roman" w:hAnsi="Times New Roman" w:cs="Times New Roman"/>
          </w:rPr>
          <w:fldChar w:fldCharType="separate"/>
        </w:r>
        <w:r w:rsidRPr="00285858">
          <w:rPr>
            <w:rStyle w:val="PageNumber"/>
            <w:rFonts w:ascii="Times New Roman" w:hAnsi="Times New Roman" w:cs="Times New Roman"/>
            <w:noProof/>
          </w:rPr>
          <w:t>10</w:t>
        </w:r>
        <w:r w:rsidRPr="00285858">
          <w:rPr>
            <w:rStyle w:val="PageNumber"/>
            <w:rFonts w:ascii="Times New Roman" w:hAnsi="Times New Roman" w:cs="Times New Roman"/>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587F4" w14:textId="77777777" w:rsidR="008E1487" w:rsidRDefault="008E1487" w:rsidP="00285858">
      <w:r>
        <w:separator/>
      </w:r>
    </w:p>
  </w:footnote>
  <w:footnote w:type="continuationSeparator" w:id="0">
    <w:p w14:paraId="791CD3EB" w14:textId="77777777" w:rsidR="008E1487" w:rsidRDefault="008E1487"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9331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520EC"/>
    <w:rsid w:val="00063330"/>
    <w:rsid w:val="00075FAC"/>
    <w:rsid w:val="00081351"/>
    <w:rsid w:val="000934ED"/>
    <w:rsid w:val="00123D00"/>
    <w:rsid w:val="001308AB"/>
    <w:rsid w:val="001A2728"/>
    <w:rsid w:val="001B3C09"/>
    <w:rsid w:val="001E1C7E"/>
    <w:rsid w:val="00203C6A"/>
    <w:rsid w:val="002107B2"/>
    <w:rsid w:val="00212FB2"/>
    <w:rsid w:val="002423EA"/>
    <w:rsid w:val="0028554D"/>
    <w:rsid w:val="00285858"/>
    <w:rsid w:val="002E3688"/>
    <w:rsid w:val="002E458A"/>
    <w:rsid w:val="003041B7"/>
    <w:rsid w:val="00364F00"/>
    <w:rsid w:val="003655AE"/>
    <w:rsid w:val="003824EC"/>
    <w:rsid w:val="0039101A"/>
    <w:rsid w:val="003D3282"/>
    <w:rsid w:val="003D4EE7"/>
    <w:rsid w:val="00411C26"/>
    <w:rsid w:val="0044470D"/>
    <w:rsid w:val="00450B58"/>
    <w:rsid w:val="00490B06"/>
    <w:rsid w:val="004946BF"/>
    <w:rsid w:val="004A6C2B"/>
    <w:rsid w:val="004D5592"/>
    <w:rsid w:val="0050762D"/>
    <w:rsid w:val="00572526"/>
    <w:rsid w:val="005E03B6"/>
    <w:rsid w:val="005E0508"/>
    <w:rsid w:val="005E07AF"/>
    <w:rsid w:val="005E5B2D"/>
    <w:rsid w:val="00617289"/>
    <w:rsid w:val="00631408"/>
    <w:rsid w:val="00644874"/>
    <w:rsid w:val="006458CB"/>
    <w:rsid w:val="0064614D"/>
    <w:rsid w:val="006562F0"/>
    <w:rsid w:val="006620D4"/>
    <w:rsid w:val="00663DE0"/>
    <w:rsid w:val="00671B1E"/>
    <w:rsid w:val="006832B8"/>
    <w:rsid w:val="006A3541"/>
    <w:rsid w:val="006A5E21"/>
    <w:rsid w:val="00733121"/>
    <w:rsid w:val="00750581"/>
    <w:rsid w:val="007C6A92"/>
    <w:rsid w:val="007F645E"/>
    <w:rsid w:val="00864EAB"/>
    <w:rsid w:val="008A0148"/>
    <w:rsid w:val="008E1487"/>
    <w:rsid w:val="00913D0D"/>
    <w:rsid w:val="009549CC"/>
    <w:rsid w:val="00957456"/>
    <w:rsid w:val="00972AEB"/>
    <w:rsid w:val="0097572D"/>
    <w:rsid w:val="009A6BBC"/>
    <w:rsid w:val="009B0711"/>
    <w:rsid w:val="00A01868"/>
    <w:rsid w:val="00AA7EBA"/>
    <w:rsid w:val="00AB450E"/>
    <w:rsid w:val="00B068A8"/>
    <w:rsid w:val="00B1174F"/>
    <w:rsid w:val="00B15F60"/>
    <w:rsid w:val="00B66741"/>
    <w:rsid w:val="00B736A2"/>
    <w:rsid w:val="00BA3410"/>
    <w:rsid w:val="00BC3D64"/>
    <w:rsid w:val="00BE5EE9"/>
    <w:rsid w:val="00BE644C"/>
    <w:rsid w:val="00C34ADE"/>
    <w:rsid w:val="00C6298E"/>
    <w:rsid w:val="00C93388"/>
    <w:rsid w:val="00C97D6A"/>
    <w:rsid w:val="00CE0D09"/>
    <w:rsid w:val="00CE7E1C"/>
    <w:rsid w:val="00CF0589"/>
    <w:rsid w:val="00D35F57"/>
    <w:rsid w:val="00D50E09"/>
    <w:rsid w:val="00D52D41"/>
    <w:rsid w:val="00D71634"/>
    <w:rsid w:val="00D8722D"/>
    <w:rsid w:val="00DC1A63"/>
    <w:rsid w:val="00DC4650"/>
    <w:rsid w:val="00DD70FC"/>
    <w:rsid w:val="00DE1453"/>
    <w:rsid w:val="00E63F51"/>
    <w:rsid w:val="00E9001C"/>
    <w:rsid w:val="00EA0719"/>
    <w:rsid w:val="00EA0AE8"/>
    <w:rsid w:val="00EB10FE"/>
    <w:rsid w:val="00ED72E0"/>
    <w:rsid w:val="00FA4962"/>
    <w:rsid w:val="00FC2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19</Pages>
  <Words>6041</Words>
  <Characters>34438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25</cp:revision>
  <cp:lastPrinted>2024-01-09T16:49:00Z</cp:lastPrinted>
  <dcterms:created xsi:type="dcterms:W3CDTF">2023-12-07T20:44:00Z</dcterms:created>
  <dcterms:modified xsi:type="dcterms:W3CDTF">2024-01-16T00:19:00Z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